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5939" w14:textId="77777777" w:rsidR="002B7446" w:rsidRPr="005A5F73" w:rsidRDefault="002B7446" w:rsidP="00722EF9">
      <w:pPr>
        <w:spacing w:after="0" w:line="240" w:lineRule="auto"/>
        <w:jc w:val="both"/>
        <w:rPr>
          <w:rFonts w:ascii="Arial" w:eastAsiaTheme="minorEastAsia" w:hAnsi="Arial" w:cs="Arial"/>
          <w:color w:val="1F4E79" w:themeColor="accent1" w:themeShade="80"/>
        </w:rPr>
      </w:pPr>
      <w:bookmarkStart w:id="0" w:name="_GoBack"/>
      <w:bookmarkEnd w:id="0"/>
    </w:p>
    <w:p w14:paraId="2499A8B0" w14:textId="77777777" w:rsidR="00987EFD" w:rsidRPr="001058D6" w:rsidRDefault="00987EFD" w:rsidP="005A5F7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0148665" w14:textId="298AE9FA" w:rsidR="00987EFD" w:rsidRPr="001058D6" w:rsidRDefault="002B744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1058D6">
        <w:rPr>
          <w:rFonts w:ascii="Arial" w:eastAsiaTheme="minorEastAsia" w:hAnsi="Arial" w:cs="Arial"/>
          <w:b/>
          <w:color w:val="385623" w:themeColor="accent6" w:themeShade="80"/>
          <w:sz w:val="28"/>
          <w:szCs w:val="28"/>
        </w:rPr>
        <w:t xml:space="preserve">Admission Policy of </w:t>
      </w:r>
      <w:r w:rsidR="00E21642" w:rsidRPr="001058D6">
        <w:rPr>
          <w:rFonts w:ascii="Arial" w:eastAsiaTheme="minorEastAsia" w:hAnsi="Arial" w:cs="Arial"/>
          <w:b/>
          <w:color w:val="385623" w:themeColor="accent6" w:themeShade="80"/>
          <w:sz w:val="28"/>
          <w:szCs w:val="28"/>
        </w:rPr>
        <w:t>Merlin Woods Primary School</w:t>
      </w:r>
    </w:p>
    <w:p w14:paraId="3E74BDB6"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F9ED3F9" w14:textId="39CB77FF"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School Address:</w:t>
      </w:r>
      <w:r w:rsidR="00E21642" w:rsidRPr="001058D6">
        <w:rPr>
          <w:rFonts w:ascii="Arial" w:eastAsiaTheme="minorEastAsia" w:hAnsi="Arial" w:cs="Arial"/>
          <w:b/>
          <w:color w:val="385623" w:themeColor="accent6" w:themeShade="80"/>
          <w:sz w:val="24"/>
          <w:szCs w:val="24"/>
        </w:rPr>
        <w:t xml:space="preserve"> Doughiska Road, Galway</w:t>
      </w:r>
    </w:p>
    <w:p w14:paraId="2B36BDAB"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E170429" w14:textId="2952E0CD"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Roll number:</w:t>
      </w:r>
      <w:r w:rsidR="008A60FE">
        <w:rPr>
          <w:rFonts w:ascii="Arial" w:eastAsiaTheme="minorEastAsia" w:hAnsi="Arial" w:cs="Arial"/>
          <w:b/>
          <w:color w:val="385623" w:themeColor="accent6" w:themeShade="80"/>
          <w:sz w:val="24"/>
          <w:szCs w:val="24"/>
        </w:rPr>
        <w:t xml:space="preserve"> 20350P</w:t>
      </w:r>
    </w:p>
    <w:p w14:paraId="04079E32" w14:textId="7777777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34C9D09" w14:textId="212F8FA7" w:rsidR="00987EFD" w:rsidRPr="001058D6" w:rsidRDefault="00987EF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School Patron</w:t>
      </w:r>
      <w:r w:rsidR="002604F2" w:rsidRPr="001058D6">
        <w:rPr>
          <w:rFonts w:ascii="Arial" w:eastAsiaTheme="minorEastAsia" w:hAnsi="Arial" w:cs="Arial"/>
          <w:b/>
          <w:color w:val="385623" w:themeColor="accent6" w:themeShade="80"/>
          <w:sz w:val="24"/>
          <w:szCs w:val="24"/>
        </w:rPr>
        <w:t>/s</w:t>
      </w:r>
      <w:r w:rsidRPr="001058D6">
        <w:rPr>
          <w:rFonts w:ascii="Arial" w:eastAsiaTheme="minorEastAsia" w:hAnsi="Arial" w:cs="Arial"/>
          <w:b/>
          <w:color w:val="385623" w:themeColor="accent6" w:themeShade="80"/>
          <w:sz w:val="24"/>
          <w:szCs w:val="24"/>
        </w:rPr>
        <w:t>:</w:t>
      </w:r>
      <w:r w:rsidR="008A60FE">
        <w:rPr>
          <w:rFonts w:ascii="Arial" w:eastAsiaTheme="minorEastAsia" w:hAnsi="Arial" w:cs="Arial"/>
          <w:b/>
          <w:color w:val="385623" w:themeColor="accent6" w:themeShade="80"/>
          <w:sz w:val="24"/>
          <w:szCs w:val="24"/>
        </w:rPr>
        <w:t xml:space="preserve"> Bishop Michael Duignan</w:t>
      </w:r>
    </w:p>
    <w:p w14:paraId="1D3136F1" w14:textId="77777777" w:rsidR="00987EFD" w:rsidRPr="001058D6" w:rsidRDefault="00987EFD" w:rsidP="00722EF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6C6E067" w14:textId="77777777" w:rsidR="0099669A" w:rsidRPr="001058D6" w:rsidRDefault="0099669A" w:rsidP="005A5F73">
      <w:pPr>
        <w:spacing w:after="0" w:line="240" w:lineRule="auto"/>
        <w:jc w:val="both"/>
        <w:rPr>
          <w:rFonts w:ascii="Arial" w:eastAsiaTheme="minorEastAsia" w:hAnsi="Arial" w:cs="Arial"/>
          <w:b/>
          <w:color w:val="385623" w:themeColor="accent6" w:themeShade="80"/>
        </w:rPr>
      </w:pPr>
    </w:p>
    <w:p w14:paraId="646CDC52" w14:textId="77777777" w:rsidR="00987EFD" w:rsidRPr="001058D6" w:rsidRDefault="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F4D2402" w14:textId="77777777" w:rsidR="002B7446" w:rsidRPr="001058D6" w:rsidRDefault="002B74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Introduction </w:t>
      </w:r>
    </w:p>
    <w:p w14:paraId="0D6B41FD" w14:textId="77777777" w:rsidR="002B7446" w:rsidRPr="001058D6" w:rsidRDefault="002B7446" w:rsidP="005A5F73">
      <w:pPr>
        <w:spacing w:after="0" w:line="240" w:lineRule="auto"/>
        <w:jc w:val="both"/>
        <w:rPr>
          <w:rFonts w:ascii="Arial" w:eastAsiaTheme="minorEastAsia" w:hAnsi="Arial" w:cs="Arial"/>
        </w:rPr>
      </w:pPr>
    </w:p>
    <w:p w14:paraId="66CF318B" w14:textId="77777777" w:rsidR="00BB6BF4" w:rsidRPr="001058D6" w:rsidRDefault="002B7446" w:rsidP="00722EF9">
      <w:pPr>
        <w:spacing w:after="0" w:line="240" w:lineRule="auto"/>
        <w:jc w:val="both"/>
        <w:rPr>
          <w:rFonts w:ascii="Arial" w:eastAsiaTheme="minorEastAsia" w:hAnsi="Arial" w:cs="Arial"/>
        </w:rPr>
      </w:pPr>
      <w:r w:rsidRPr="001058D6">
        <w:rPr>
          <w:rFonts w:ascii="Arial" w:eastAsiaTheme="minorEastAsia" w:hAnsi="Arial" w:cs="Arial"/>
        </w:rPr>
        <w:t xml:space="preserve">This Admission Policy complies with the requirements of the Education Act 1998, the Education </w:t>
      </w:r>
      <w:r w:rsidR="00914167" w:rsidRPr="001058D6">
        <w:rPr>
          <w:rFonts w:ascii="Arial" w:eastAsiaTheme="minorEastAsia" w:hAnsi="Arial" w:cs="Arial"/>
        </w:rPr>
        <w:t>(Admission to Schools) Act 2018</w:t>
      </w:r>
      <w:r w:rsidRPr="001058D6">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5AC88E6" w14:textId="77777777" w:rsidR="002B7446" w:rsidRPr="001058D6" w:rsidRDefault="002B7446" w:rsidP="00722EF9">
      <w:pPr>
        <w:spacing w:after="0" w:line="240" w:lineRule="auto"/>
        <w:jc w:val="both"/>
        <w:rPr>
          <w:rFonts w:ascii="Arial" w:eastAsiaTheme="minorEastAsia" w:hAnsi="Arial" w:cs="Arial"/>
        </w:rPr>
      </w:pPr>
    </w:p>
    <w:p w14:paraId="370CAC82" w14:textId="513EEADE" w:rsidR="002B7446" w:rsidRPr="001058D6" w:rsidRDefault="002B7446" w:rsidP="00722EF9">
      <w:pPr>
        <w:spacing w:after="0" w:line="240" w:lineRule="auto"/>
        <w:jc w:val="both"/>
        <w:rPr>
          <w:rFonts w:ascii="Arial" w:eastAsiaTheme="minorEastAsia" w:hAnsi="Arial" w:cs="Arial"/>
        </w:rPr>
      </w:pPr>
      <w:r w:rsidRPr="001058D6">
        <w:rPr>
          <w:rFonts w:ascii="Arial" w:eastAsiaTheme="minorEastAsia" w:hAnsi="Arial" w:cs="Arial"/>
        </w:rPr>
        <w:t>The policy was approved by the school patron on</w:t>
      </w:r>
      <w:r w:rsidR="008B3FEF">
        <w:rPr>
          <w:rFonts w:ascii="Arial" w:eastAsiaTheme="minorEastAsia" w:hAnsi="Arial" w:cs="Arial"/>
        </w:rPr>
        <w:t xml:space="preserve"> 24</w:t>
      </w:r>
      <w:r w:rsidR="008B3FEF" w:rsidRPr="00722EF9">
        <w:rPr>
          <w:rFonts w:ascii="Arial" w:eastAsiaTheme="minorEastAsia" w:hAnsi="Arial" w:cs="Arial"/>
          <w:vertAlign w:val="superscript"/>
        </w:rPr>
        <w:t>th</w:t>
      </w:r>
      <w:r w:rsidR="008B3FEF">
        <w:rPr>
          <w:rFonts w:ascii="Arial" w:eastAsiaTheme="minorEastAsia" w:hAnsi="Arial" w:cs="Arial"/>
        </w:rPr>
        <w:t xml:space="preserve"> September 2020</w:t>
      </w:r>
      <w:r w:rsidRPr="001058D6">
        <w:rPr>
          <w:rFonts w:ascii="Arial" w:eastAsiaTheme="minorEastAsia" w:hAnsi="Arial" w:cs="Arial"/>
        </w:rPr>
        <w:t>.  It is published on the school’s website and will be made available in hardcopy</w:t>
      </w:r>
      <w:r w:rsidR="00914167" w:rsidRPr="001058D6">
        <w:rPr>
          <w:rFonts w:ascii="Arial" w:eastAsiaTheme="minorEastAsia" w:hAnsi="Arial" w:cs="Arial"/>
        </w:rPr>
        <w:t>,</w:t>
      </w:r>
      <w:r w:rsidRPr="001058D6">
        <w:rPr>
          <w:rFonts w:ascii="Arial" w:eastAsiaTheme="minorEastAsia" w:hAnsi="Arial" w:cs="Arial"/>
        </w:rPr>
        <w:t xml:space="preserve"> on request</w:t>
      </w:r>
      <w:r w:rsidR="00914167" w:rsidRPr="001058D6">
        <w:rPr>
          <w:rFonts w:ascii="Arial" w:eastAsiaTheme="minorEastAsia" w:hAnsi="Arial" w:cs="Arial"/>
        </w:rPr>
        <w:t>,</w:t>
      </w:r>
      <w:r w:rsidRPr="001058D6">
        <w:rPr>
          <w:rFonts w:ascii="Arial" w:eastAsiaTheme="minorEastAsia" w:hAnsi="Arial" w:cs="Arial"/>
        </w:rPr>
        <w:t xml:space="preserve"> to any person who requests it.</w:t>
      </w:r>
    </w:p>
    <w:p w14:paraId="7C42BF9B" w14:textId="77777777" w:rsidR="00567B36" w:rsidRPr="001058D6" w:rsidRDefault="00567B36" w:rsidP="00722EF9">
      <w:pPr>
        <w:spacing w:after="0" w:line="240" w:lineRule="auto"/>
        <w:jc w:val="both"/>
        <w:rPr>
          <w:rFonts w:ascii="Arial" w:eastAsiaTheme="minorEastAsia" w:hAnsi="Arial" w:cs="Arial"/>
        </w:rPr>
      </w:pPr>
    </w:p>
    <w:p w14:paraId="27BD88FB" w14:textId="75C538B0" w:rsidR="00987EFD" w:rsidRPr="001058D6" w:rsidRDefault="00567B36" w:rsidP="00722EF9">
      <w:pPr>
        <w:jc w:val="both"/>
        <w:rPr>
          <w:rFonts w:ascii="Arial" w:hAnsi="Arial" w:cs="Arial"/>
        </w:rPr>
      </w:pPr>
      <w:r w:rsidRPr="001058D6">
        <w:rPr>
          <w:rFonts w:ascii="Arial" w:hAnsi="Arial" w:cs="Arial"/>
        </w:rPr>
        <w:t xml:space="preserve">The relevant dates and timelines for </w:t>
      </w:r>
      <w:r w:rsidR="00E21642" w:rsidRPr="001058D6">
        <w:rPr>
          <w:rFonts w:ascii="Arial" w:hAnsi="Arial" w:cs="Arial"/>
        </w:rPr>
        <w:t>Merlin Woods Primary School</w:t>
      </w:r>
      <w:r w:rsidRPr="001058D6">
        <w:rPr>
          <w:rFonts w:ascii="Arial" w:hAnsi="Arial" w:cs="Arial"/>
        </w:rPr>
        <w:t xml:space="preserve"> admission process are set out in the school’s </w:t>
      </w:r>
      <w:r w:rsidR="00D3482E" w:rsidRPr="001058D6">
        <w:rPr>
          <w:rFonts w:ascii="Arial" w:hAnsi="Arial" w:cs="Arial"/>
        </w:rPr>
        <w:t>a</w:t>
      </w:r>
      <w:r w:rsidRPr="001058D6">
        <w:rPr>
          <w:rFonts w:ascii="Arial" w:hAnsi="Arial" w:cs="Arial"/>
        </w:rPr>
        <w:t xml:space="preserve">nnual </w:t>
      </w:r>
      <w:r w:rsidR="00D3482E" w:rsidRPr="001058D6">
        <w:rPr>
          <w:rFonts w:ascii="Arial" w:hAnsi="Arial" w:cs="Arial"/>
        </w:rPr>
        <w:t>a</w:t>
      </w:r>
      <w:r w:rsidRPr="001058D6">
        <w:rPr>
          <w:rFonts w:ascii="Arial" w:hAnsi="Arial" w:cs="Arial"/>
        </w:rPr>
        <w:t xml:space="preserve">dmission </w:t>
      </w:r>
      <w:r w:rsidR="00D3482E" w:rsidRPr="001058D6">
        <w:rPr>
          <w:rFonts w:ascii="Arial" w:hAnsi="Arial" w:cs="Arial"/>
        </w:rPr>
        <w:t>n</w:t>
      </w:r>
      <w:r w:rsidRPr="001058D6">
        <w:rPr>
          <w:rFonts w:ascii="Arial" w:hAnsi="Arial" w:cs="Arial"/>
        </w:rPr>
        <w:t>otice which</w:t>
      </w:r>
      <w:r w:rsidR="00764262" w:rsidRPr="001058D6">
        <w:rPr>
          <w:rFonts w:ascii="Arial" w:hAnsi="Arial" w:cs="Arial"/>
        </w:rPr>
        <w:t xml:space="preserve"> is</w:t>
      </w:r>
      <w:r w:rsidRPr="001058D6">
        <w:rPr>
          <w:rFonts w:ascii="Arial" w:hAnsi="Arial" w:cs="Arial"/>
        </w:rPr>
        <w:t xml:space="preserve"> published annually on the school’s website </w:t>
      </w:r>
      <w:r w:rsidR="00A26514" w:rsidRPr="001058D6">
        <w:rPr>
          <w:rFonts w:ascii="Arial" w:hAnsi="Arial" w:cs="Arial"/>
        </w:rPr>
        <w:t xml:space="preserve">at least one week </w:t>
      </w:r>
      <w:r w:rsidRPr="001058D6">
        <w:rPr>
          <w:rFonts w:ascii="Arial" w:hAnsi="Arial" w:cs="Arial"/>
        </w:rPr>
        <w:t>before the commencement of the admission process for the school year concerned.</w:t>
      </w:r>
    </w:p>
    <w:p w14:paraId="2D3CDFC6" w14:textId="77777777" w:rsidR="00E96AF6" w:rsidRPr="001058D6" w:rsidRDefault="00E96AF6" w:rsidP="00722EF9">
      <w:pPr>
        <w:jc w:val="both"/>
        <w:rPr>
          <w:rFonts w:ascii="Arial" w:hAnsi="Arial" w:cs="Arial"/>
        </w:rPr>
      </w:pPr>
      <w:r w:rsidRPr="001058D6">
        <w:rPr>
          <w:rFonts w:ascii="Arial" w:hAnsi="Arial" w:cs="Arial"/>
        </w:rPr>
        <w:t xml:space="preserve">This policy must be read in conjunction with the </w:t>
      </w:r>
      <w:r w:rsidR="00CB473E" w:rsidRPr="001058D6">
        <w:rPr>
          <w:rFonts w:ascii="Arial" w:hAnsi="Arial" w:cs="Arial"/>
        </w:rPr>
        <w:t>a</w:t>
      </w:r>
      <w:r w:rsidRPr="001058D6">
        <w:rPr>
          <w:rFonts w:ascii="Arial" w:hAnsi="Arial" w:cs="Arial"/>
        </w:rPr>
        <w:t xml:space="preserve">nnual </w:t>
      </w:r>
      <w:r w:rsidR="00CB473E" w:rsidRPr="001058D6">
        <w:rPr>
          <w:rFonts w:ascii="Arial" w:hAnsi="Arial" w:cs="Arial"/>
        </w:rPr>
        <w:t>a</w:t>
      </w:r>
      <w:r w:rsidRPr="001058D6">
        <w:rPr>
          <w:rFonts w:ascii="Arial" w:hAnsi="Arial" w:cs="Arial"/>
        </w:rPr>
        <w:t>dmission notice for the school year concerned.</w:t>
      </w:r>
    </w:p>
    <w:p w14:paraId="13617990" w14:textId="77777777" w:rsidR="00E96AF6" w:rsidRPr="001058D6" w:rsidRDefault="00E96AF6" w:rsidP="00722EF9">
      <w:pPr>
        <w:spacing w:after="0" w:line="240" w:lineRule="auto"/>
        <w:jc w:val="both"/>
        <w:rPr>
          <w:rFonts w:ascii="Arial" w:eastAsiaTheme="minorEastAsia" w:hAnsi="Arial" w:cs="Arial"/>
        </w:rPr>
      </w:pPr>
      <w:r w:rsidRPr="001058D6">
        <w:rPr>
          <w:rFonts w:ascii="Arial" w:hAnsi="Arial" w:cs="Arial"/>
        </w:rPr>
        <w:t xml:space="preserve">The application form for admission </w:t>
      </w:r>
      <w:r w:rsidRPr="001058D6">
        <w:rPr>
          <w:rFonts w:ascii="Arial" w:eastAsiaTheme="minorEastAsia" w:hAnsi="Arial" w:cs="Arial"/>
        </w:rPr>
        <w:t>is published on the school’s website and will be made available in hardcopy on request to any person who requests it.</w:t>
      </w:r>
    </w:p>
    <w:p w14:paraId="018768C0" w14:textId="77777777" w:rsidR="0099669A" w:rsidRPr="001058D6" w:rsidRDefault="0099669A" w:rsidP="00722EF9">
      <w:pPr>
        <w:spacing w:after="0" w:line="240" w:lineRule="auto"/>
        <w:jc w:val="both"/>
        <w:rPr>
          <w:rFonts w:ascii="Arial" w:eastAsiaTheme="minorEastAsia" w:hAnsi="Arial" w:cs="Arial"/>
        </w:rPr>
      </w:pPr>
    </w:p>
    <w:p w14:paraId="42CA3649" w14:textId="77777777" w:rsidR="002B7446" w:rsidRPr="001058D6" w:rsidRDefault="002B7446" w:rsidP="005A5F73">
      <w:pPr>
        <w:spacing w:after="0" w:line="240" w:lineRule="auto"/>
        <w:jc w:val="both"/>
        <w:rPr>
          <w:rFonts w:ascii="Arial" w:eastAsiaTheme="minorEastAsia" w:hAnsi="Arial" w:cs="Arial"/>
          <w:color w:val="385623" w:themeColor="accent6" w:themeShade="80"/>
        </w:rPr>
      </w:pPr>
    </w:p>
    <w:p w14:paraId="629172A0" w14:textId="77777777" w:rsidR="002B7446" w:rsidRPr="001058D6" w:rsidRDefault="006419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Characteristic spirit and general objectives of the school</w:t>
      </w:r>
    </w:p>
    <w:p w14:paraId="00E73CD8" w14:textId="77777777" w:rsidR="00E02C8F" w:rsidRPr="001058D6" w:rsidRDefault="00E02C8F" w:rsidP="005A5F73">
      <w:pPr>
        <w:spacing w:line="240" w:lineRule="auto"/>
        <w:contextualSpacing/>
        <w:jc w:val="both"/>
        <w:rPr>
          <w:rFonts w:ascii="Arial" w:eastAsiaTheme="minorEastAsia" w:hAnsi="Arial" w:cs="Arial"/>
        </w:rPr>
      </w:pPr>
    </w:p>
    <w:p w14:paraId="4215E058" w14:textId="77777777" w:rsidR="002B7446" w:rsidRPr="001058D6" w:rsidRDefault="00436C55" w:rsidP="005A5F7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 xml:space="preserve">This section must be completed by </w:t>
      </w:r>
      <w:r w:rsidRPr="001058D6">
        <w:rPr>
          <w:rFonts w:ascii="Arial" w:eastAsiaTheme="minorEastAsia" w:hAnsi="Arial" w:cs="Arial"/>
          <w:u w:val="single"/>
        </w:rPr>
        <w:t>all</w:t>
      </w:r>
      <w:r w:rsidRPr="001058D6">
        <w:rPr>
          <w:rFonts w:ascii="Arial" w:eastAsiaTheme="minorEastAsia" w:hAnsi="Arial" w:cs="Arial"/>
        </w:rPr>
        <w:t xml:space="preserve"> schools.</w:t>
      </w:r>
    </w:p>
    <w:p w14:paraId="5C4C5A72" w14:textId="77777777" w:rsidR="004208DF" w:rsidRPr="001058D6" w:rsidRDefault="004208D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836C1D8" w14:textId="62CBEB8F" w:rsidR="007505E5" w:rsidRPr="001058D6" w:rsidRDefault="00E21642">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Merlin Woods Primary School</w:t>
      </w:r>
      <w:r w:rsidR="004208DF" w:rsidRPr="001058D6">
        <w:rPr>
          <w:rFonts w:ascii="Arial" w:eastAsiaTheme="minorEastAsia" w:hAnsi="Arial" w:cs="Arial"/>
        </w:rPr>
        <w:t xml:space="preserve"> is a Catholic co-educational</w:t>
      </w:r>
      <w:r w:rsidR="00BE4233" w:rsidRPr="001058D6">
        <w:rPr>
          <w:rFonts w:ascii="Arial" w:eastAsiaTheme="minorEastAsia" w:hAnsi="Arial" w:cs="Arial"/>
        </w:rPr>
        <w:t xml:space="preserve"> primary school with a Catholic ethos under the patronage of the Bishop of </w:t>
      </w:r>
      <w:r w:rsidRPr="001058D6">
        <w:rPr>
          <w:rFonts w:ascii="Arial" w:eastAsiaTheme="minorEastAsia" w:hAnsi="Arial" w:cs="Arial"/>
        </w:rPr>
        <w:t>Galway</w:t>
      </w:r>
      <w:r w:rsidR="00BE4233" w:rsidRPr="001058D6">
        <w:rPr>
          <w:rFonts w:ascii="Arial" w:eastAsiaTheme="minorEastAsia" w:hAnsi="Arial" w:cs="Arial"/>
        </w:rPr>
        <w:t>.</w:t>
      </w:r>
    </w:p>
    <w:p w14:paraId="67B77407" w14:textId="77777777" w:rsidR="00BE4233" w:rsidRPr="001058D6" w:rsidRDefault="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3EB146D" w14:textId="77777777" w:rsidR="00BE4233" w:rsidRPr="001058D6" w:rsidRDefault="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058D6">
        <w:rPr>
          <w:rFonts w:ascii="Arial" w:eastAsiaTheme="minorEastAsia" w:hAnsi="Arial" w:cs="Arial"/>
        </w:rPr>
        <w:t xml:space="preserve">“Catholic Ethos” </w:t>
      </w:r>
      <w:r w:rsidR="00153BDD" w:rsidRPr="001058D6">
        <w:rPr>
          <w:rFonts w:ascii="Arial" w:eastAsiaTheme="minorEastAsia" w:hAnsi="Arial" w:cs="Arial"/>
        </w:rPr>
        <w:t xml:space="preserve">in the context of a Catholic primary school </w:t>
      </w:r>
      <w:r w:rsidRPr="001058D6">
        <w:rPr>
          <w:rFonts w:ascii="Arial" w:eastAsiaTheme="minorEastAsia" w:hAnsi="Arial" w:cs="Arial"/>
        </w:rPr>
        <w:t>means the ethos and characteristic spirit of the Roman Catholic Church, which aims at promoting:</w:t>
      </w:r>
    </w:p>
    <w:p w14:paraId="6C7B51F1"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the full and harmonious development of all aspects of the person of the pupil, including the intellectual, physical, cultural, moral and spiritual aspects; and</w:t>
      </w:r>
    </w:p>
    <w:p w14:paraId="52037B2B"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a living relationship with God and with other people; and</w:t>
      </w:r>
    </w:p>
    <w:p w14:paraId="6A98FAC2"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a philosophy of life inspired by belief in God and in the life, death and resurrection of Jesus; and</w:t>
      </w:r>
    </w:p>
    <w:p w14:paraId="09D8D206" w14:textId="77777777" w:rsidR="00BE4233" w:rsidRPr="001058D6" w:rsidRDefault="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058D6">
        <w:rPr>
          <w:rFonts w:ascii="Arial" w:eastAsiaTheme="minorEastAsia" w:hAnsi="Arial" w:cs="Arial"/>
        </w:rPr>
        <w:t>the formation of the pupils in the Catholic faith,</w:t>
      </w:r>
    </w:p>
    <w:p w14:paraId="5DFDF915" w14:textId="4418BADE" w:rsidR="00BE4233" w:rsidRPr="001058D6" w:rsidRDefault="00153BD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and</w:t>
      </w:r>
      <w:r w:rsidR="006C0324" w:rsidRPr="001058D6">
        <w:rPr>
          <w:rFonts w:ascii="Arial" w:eastAsiaTheme="minorEastAsia" w:hAnsi="Arial" w:cs="Arial"/>
        </w:rPr>
        <w:t xml:space="preserve"> </w:t>
      </w:r>
      <w:r w:rsidRPr="001058D6">
        <w:rPr>
          <w:rFonts w:ascii="Arial" w:eastAsiaTheme="minorEastAsia" w:hAnsi="Arial" w:cs="Arial"/>
        </w:rPr>
        <w:t xml:space="preserve">which school provides religious education for the pupils in accordance with the </w:t>
      </w:r>
      <w:r w:rsidR="00BE4233" w:rsidRPr="001058D6">
        <w:rPr>
          <w:rFonts w:ascii="Arial" w:eastAsiaTheme="minorEastAsia" w:hAnsi="Arial" w:cs="Arial"/>
        </w:rPr>
        <w:t xml:space="preserve"> doctrines, practices and traditions of the Roman Catholic Church, and/or such ethos and/or </w:t>
      </w:r>
      <w:r w:rsidR="00BE4233" w:rsidRPr="001058D6">
        <w:rPr>
          <w:rFonts w:ascii="Arial" w:eastAsiaTheme="minorEastAsia" w:hAnsi="Arial" w:cs="Arial"/>
        </w:rPr>
        <w:lastRenderedPageBreak/>
        <w:t>characteristic spirit as may be determined or interpreted from time to time by the Irish Episcopal Conference.</w:t>
      </w:r>
    </w:p>
    <w:p w14:paraId="734990B7" w14:textId="54BF7E2C" w:rsidR="0054270B" w:rsidRPr="001058D6" w:rsidRDefault="00124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 xml:space="preserve">In accordance with S.15 (2) (b) of the Education Act, 1998 the Board of Management of </w:t>
      </w:r>
      <w:r w:rsidR="007318E3" w:rsidRPr="001058D6">
        <w:rPr>
          <w:rFonts w:ascii="Arial" w:eastAsiaTheme="minorEastAsia" w:hAnsi="Arial" w:cs="Arial"/>
        </w:rPr>
        <w:t xml:space="preserve"> </w:t>
      </w:r>
      <w:r w:rsidR="00751A5B" w:rsidRPr="001058D6">
        <w:rPr>
          <w:rFonts w:ascii="Arial" w:eastAsiaTheme="minorEastAsia" w:hAnsi="Arial" w:cs="Arial"/>
        </w:rPr>
        <w:t>Merlin Woods Primary School</w:t>
      </w:r>
      <w:r w:rsidRPr="001058D6">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8B787F3" w14:textId="5ED73971" w:rsidR="00326B68" w:rsidRPr="001058D6" w:rsidRDefault="00751A5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058D6">
        <w:rPr>
          <w:rFonts w:ascii="Arial" w:eastAsiaTheme="minorEastAsia" w:hAnsi="Arial" w:cs="Arial"/>
        </w:rPr>
        <w:t>Merlin Woods Primary School was established</w:t>
      </w:r>
      <w:r w:rsidRPr="00722EF9">
        <w:rPr>
          <w:rFonts w:ascii="Arial" w:hAnsi="Arial" w:cs="Arial"/>
        </w:rPr>
        <w:t xml:space="preserve"> in September 2010, catering for children </w:t>
      </w:r>
      <w:r w:rsidR="00C65347" w:rsidRPr="00722EF9">
        <w:rPr>
          <w:rFonts w:ascii="Arial" w:hAnsi="Arial" w:cs="Arial"/>
        </w:rPr>
        <w:t xml:space="preserve">in the </w:t>
      </w:r>
      <w:r w:rsidRPr="00722EF9">
        <w:rPr>
          <w:rFonts w:ascii="Arial" w:hAnsi="Arial" w:cs="Arial"/>
        </w:rPr>
        <w:t>Good Shepherd Parish, in the Doughiska, Roscam and Ardaun communities</w:t>
      </w:r>
      <w:r w:rsidR="00C65347" w:rsidRPr="00722EF9">
        <w:rPr>
          <w:rFonts w:ascii="Arial" w:hAnsi="Arial" w:cs="Arial"/>
        </w:rPr>
        <w:t xml:space="preserve"> of Galway</w:t>
      </w:r>
      <w:r w:rsidRPr="00722EF9">
        <w:rPr>
          <w:rFonts w:ascii="Arial" w:hAnsi="Arial" w:cs="Arial"/>
        </w:rPr>
        <w:t>. We have children from Junior Infants to 6</w:t>
      </w:r>
      <w:r w:rsidRPr="00722EF9">
        <w:rPr>
          <w:rFonts w:ascii="Arial" w:hAnsi="Arial" w:cs="Arial"/>
          <w:vertAlign w:val="superscript"/>
        </w:rPr>
        <w:t>th</w:t>
      </w:r>
      <w:r w:rsidRPr="00722EF9">
        <w:rPr>
          <w:rFonts w:ascii="Arial" w:hAnsi="Arial" w:cs="Arial"/>
        </w:rPr>
        <w:t xml:space="preserve"> class and we have two special classes for children with Autism.  We are a happy, welcoming, child-centred, progressive school which aspires to meet the educational</w:t>
      </w:r>
      <w:r w:rsidR="007318E3" w:rsidRPr="00722EF9">
        <w:rPr>
          <w:rFonts w:ascii="Arial" w:hAnsi="Arial" w:cs="Arial"/>
        </w:rPr>
        <w:t xml:space="preserve"> and </w:t>
      </w:r>
      <w:r w:rsidRPr="00722EF9">
        <w:rPr>
          <w:rFonts w:ascii="Arial" w:hAnsi="Arial" w:cs="Arial"/>
        </w:rPr>
        <w:t xml:space="preserve">social needs of the young children in its care.  </w:t>
      </w:r>
    </w:p>
    <w:p w14:paraId="73E73E41" w14:textId="77777777" w:rsidR="00326B68" w:rsidRPr="001058D6" w:rsidRDefault="00326B68">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094C40AC" w14:textId="77777777" w:rsidR="002B7446" w:rsidRPr="001058D6" w:rsidRDefault="002B74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Admission Statement </w:t>
      </w:r>
    </w:p>
    <w:p w14:paraId="4D59C01B" w14:textId="77777777" w:rsidR="00321C41" w:rsidRPr="001058D6" w:rsidRDefault="00321C41" w:rsidP="00722EF9">
      <w:pPr>
        <w:pStyle w:val="NoSpacing"/>
        <w:jc w:val="both"/>
        <w:rPr>
          <w:rFonts w:ascii="Arial" w:hAnsi="Arial" w:cs="Arial"/>
        </w:rPr>
      </w:pPr>
    </w:p>
    <w:p w14:paraId="072B9970" w14:textId="2C0EEF8A" w:rsidR="00E02C8F" w:rsidRPr="001058D6" w:rsidRDefault="00751A5B" w:rsidP="00722EF9">
      <w:pPr>
        <w:pStyle w:val="NoSpacing"/>
        <w:jc w:val="both"/>
        <w:rPr>
          <w:rFonts w:ascii="Arial" w:hAnsi="Arial" w:cs="Arial"/>
        </w:rPr>
      </w:pPr>
      <w:r w:rsidRPr="001058D6">
        <w:rPr>
          <w:rFonts w:ascii="Arial" w:hAnsi="Arial" w:cs="Arial"/>
        </w:rPr>
        <w:t>Merlin Woods Primary School</w:t>
      </w:r>
      <w:r w:rsidR="006C0324" w:rsidRPr="001058D6">
        <w:rPr>
          <w:rFonts w:ascii="Arial" w:hAnsi="Arial" w:cs="Arial"/>
        </w:rPr>
        <w:t xml:space="preserve"> </w:t>
      </w:r>
      <w:r w:rsidR="00321C41" w:rsidRPr="001058D6">
        <w:rPr>
          <w:rFonts w:ascii="Arial" w:hAnsi="Arial" w:cs="Arial"/>
        </w:rPr>
        <w:t xml:space="preserve">will not discriminate in its admission of a student to the school </w:t>
      </w:r>
      <w:r w:rsidR="00AA6AC8" w:rsidRPr="001058D6">
        <w:rPr>
          <w:rFonts w:ascii="Arial" w:hAnsi="Arial" w:cs="Arial"/>
        </w:rPr>
        <w:t>on any of the following</w:t>
      </w:r>
      <w:r w:rsidR="00E02C8F" w:rsidRPr="001058D6">
        <w:rPr>
          <w:rFonts w:ascii="Arial" w:hAnsi="Arial" w:cs="Arial"/>
        </w:rPr>
        <w:t>:</w:t>
      </w:r>
    </w:p>
    <w:p w14:paraId="2EAA180F" w14:textId="77777777" w:rsidR="00E02C8F" w:rsidRPr="001058D6" w:rsidRDefault="00E02C8F" w:rsidP="00722EF9">
      <w:pPr>
        <w:pStyle w:val="NoSpacing"/>
        <w:jc w:val="both"/>
        <w:rPr>
          <w:rFonts w:ascii="Arial" w:hAnsi="Arial" w:cs="Arial"/>
        </w:rPr>
      </w:pPr>
    </w:p>
    <w:p w14:paraId="4E69BE08"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gender ground of the student or the applicant in respect of the student concerned,</w:t>
      </w:r>
    </w:p>
    <w:p w14:paraId="49AC16CB"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civil status ground of the student or the applicant in respect of the student concerned,</w:t>
      </w:r>
    </w:p>
    <w:p w14:paraId="69F33413"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family status ground of the student or the applicant in respect of the student concerned,</w:t>
      </w:r>
    </w:p>
    <w:p w14:paraId="32219DF0"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sexual orientation ground of the student or the applicant in respect of the student concerned,</w:t>
      </w:r>
    </w:p>
    <w:p w14:paraId="4EB4BC48"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religion ground of the student or the applicant in respect of the student concerned,</w:t>
      </w:r>
    </w:p>
    <w:p w14:paraId="06A7E390"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disability ground of the student or the applicant in respect of the student concerned,</w:t>
      </w:r>
    </w:p>
    <w:p w14:paraId="71D1B0C6"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the ground of race of the student or the applicant in respect of the student concerned,</w:t>
      </w:r>
    </w:p>
    <w:p w14:paraId="1477953E" w14:textId="77777777" w:rsidR="00E02C8F" w:rsidRPr="001058D6" w:rsidRDefault="00E02C8F" w:rsidP="00722EF9">
      <w:pPr>
        <w:pStyle w:val="NoSpacing"/>
        <w:numPr>
          <w:ilvl w:val="0"/>
          <w:numId w:val="14"/>
        </w:numPr>
        <w:jc w:val="both"/>
        <w:rPr>
          <w:rFonts w:ascii="Arial" w:hAnsi="Arial" w:cs="Arial"/>
        </w:rPr>
      </w:pPr>
      <w:r w:rsidRPr="001058D6">
        <w:rPr>
          <w:rFonts w:ascii="Arial" w:hAnsi="Arial" w:cs="Arial"/>
        </w:rPr>
        <w:t xml:space="preserve">the Traveller community ground of the student or the applicant in respect of the student concerned, or </w:t>
      </w:r>
    </w:p>
    <w:p w14:paraId="4AA521FF" w14:textId="77777777" w:rsidR="00321C41" w:rsidRPr="001058D6" w:rsidRDefault="00E02C8F" w:rsidP="00722EF9">
      <w:pPr>
        <w:pStyle w:val="NoSpacing"/>
        <w:numPr>
          <w:ilvl w:val="0"/>
          <w:numId w:val="14"/>
        </w:numPr>
        <w:jc w:val="both"/>
        <w:rPr>
          <w:rFonts w:ascii="Arial" w:hAnsi="Arial" w:cs="Arial"/>
        </w:rPr>
      </w:pPr>
      <w:r w:rsidRPr="001058D6">
        <w:rPr>
          <w:rFonts w:ascii="Arial" w:hAnsi="Arial" w:cs="Arial"/>
        </w:rPr>
        <w:t>the ground that the student or the applicant in respect of the student concerned has special educational needs</w:t>
      </w:r>
    </w:p>
    <w:p w14:paraId="3C160F80" w14:textId="77777777" w:rsidR="00764262" w:rsidRPr="001058D6" w:rsidRDefault="00764262" w:rsidP="00722EF9">
      <w:pPr>
        <w:pStyle w:val="NoSpacing"/>
        <w:ind w:left="360"/>
        <w:jc w:val="both"/>
        <w:rPr>
          <w:rFonts w:ascii="Arial" w:hAnsi="Arial" w:cs="Arial"/>
        </w:rPr>
      </w:pPr>
    </w:p>
    <w:p w14:paraId="355D6F80" w14:textId="77777777" w:rsidR="00764262" w:rsidRPr="001058D6" w:rsidRDefault="00764262" w:rsidP="005A5F73">
      <w:pPr>
        <w:spacing w:after="0" w:line="240" w:lineRule="auto"/>
        <w:jc w:val="both"/>
        <w:rPr>
          <w:rFonts w:ascii="Arial" w:hAnsi="Arial" w:cs="Arial"/>
        </w:rPr>
      </w:pPr>
      <w:r w:rsidRPr="001058D6">
        <w:rPr>
          <w:rFonts w:ascii="Arial" w:eastAsiaTheme="minorEastAsia" w:hAnsi="Arial" w:cs="Arial"/>
        </w:rPr>
        <w:t>As per section 61 (3) of the Education Act</w:t>
      </w:r>
      <w:r w:rsidR="00AA6AC8" w:rsidRPr="001058D6">
        <w:rPr>
          <w:rFonts w:ascii="Arial" w:eastAsiaTheme="minorEastAsia" w:hAnsi="Arial" w:cs="Arial"/>
        </w:rPr>
        <w:t xml:space="preserve"> 1998,</w:t>
      </w:r>
      <w:r w:rsidRPr="001058D6">
        <w:rPr>
          <w:rFonts w:ascii="Arial" w:eastAsiaTheme="minorEastAsia" w:hAnsi="Arial" w:cs="Arial"/>
        </w:rPr>
        <w:t xml:space="preserve"> </w:t>
      </w:r>
      <w:r w:rsidR="00914167" w:rsidRPr="001058D6">
        <w:rPr>
          <w:rFonts w:ascii="Arial" w:hAnsi="Arial" w:cs="Arial"/>
        </w:rPr>
        <w:t>‘civil status ground’,</w:t>
      </w:r>
      <w:r w:rsidR="00914167" w:rsidRPr="001058D6">
        <w:rPr>
          <w:rFonts w:ascii="Arial" w:eastAsiaTheme="minorEastAsia" w:hAnsi="Arial" w:cs="Arial"/>
        </w:rPr>
        <w:t xml:space="preserve"> </w:t>
      </w:r>
      <w:r w:rsidR="00914167" w:rsidRPr="001058D6">
        <w:rPr>
          <w:rFonts w:ascii="Arial" w:hAnsi="Arial" w:cs="Arial"/>
        </w:rPr>
        <w:t>‘disability ground’, ‘discriminate’</w:t>
      </w:r>
      <w:r w:rsidRPr="001058D6">
        <w:rPr>
          <w:rFonts w:ascii="Arial" w:hAnsi="Arial" w:cs="Arial"/>
        </w:rPr>
        <w:t xml:space="preserve">, ‘family status ground’, </w:t>
      </w:r>
      <w:r w:rsidR="00914167" w:rsidRPr="001058D6">
        <w:rPr>
          <w:rFonts w:ascii="Arial" w:eastAsiaTheme="minorEastAsia" w:hAnsi="Arial" w:cs="Arial"/>
        </w:rPr>
        <w:t>‘</w:t>
      </w:r>
      <w:r w:rsidR="00914167" w:rsidRPr="001058D6">
        <w:rPr>
          <w:rFonts w:ascii="Arial" w:hAnsi="Arial" w:cs="Arial"/>
        </w:rPr>
        <w:t xml:space="preserve">gender ground’, ‘ground of race’, ‘religion ground’,  </w:t>
      </w:r>
      <w:r w:rsidRPr="001058D6">
        <w:rPr>
          <w:rFonts w:ascii="Arial" w:hAnsi="Arial" w:cs="Arial"/>
        </w:rPr>
        <w:t>‘sexual orientation ground’ and ‘Traveller community ground’ shall be construed in accordance with section 3 of the Equal Status Act 2000.</w:t>
      </w:r>
    </w:p>
    <w:p w14:paraId="5C8B5EB6" w14:textId="77777777" w:rsidR="00764262" w:rsidRPr="001058D6" w:rsidRDefault="00764262" w:rsidP="00722EF9">
      <w:pPr>
        <w:pStyle w:val="NoSpacing"/>
        <w:ind w:left="360"/>
        <w:jc w:val="both"/>
        <w:rPr>
          <w:rFonts w:ascii="Arial" w:hAnsi="Arial" w:cs="Arial"/>
        </w:rPr>
      </w:pPr>
    </w:p>
    <w:p w14:paraId="69BD4475" w14:textId="77777777" w:rsidR="00BC2C03" w:rsidRPr="001058D6" w:rsidRDefault="00BC2C03" w:rsidP="00722EF9">
      <w:pPr>
        <w:pStyle w:val="NoSpacing"/>
        <w:ind w:left="720"/>
        <w:jc w:val="both"/>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1058D6" w14:paraId="33B05D72" w14:textId="77777777" w:rsidTr="003201ED">
        <w:trPr>
          <w:trHeight w:val="1979"/>
        </w:trPr>
        <w:tc>
          <w:tcPr>
            <w:tcW w:w="9016" w:type="dxa"/>
            <w:shd w:val="clear" w:color="auto" w:fill="E7E6E6" w:themeFill="background2"/>
          </w:tcPr>
          <w:p w14:paraId="1CF81C44" w14:textId="77B6C5EF" w:rsidR="003D39A4" w:rsidRPr="001058D6" w:rsidRDefault="003D39A4" w:rsidP="005A5F73">
            <w:pPr>
              <w:jc w:val="both"/>
              <w:rPr>
                <w:rFonts w:ascii="Arial" w:eastAsiaTheme="minorEastAsia" w:hAnsi="Arial" w:cs="Arial"/>
              </w:rPr>
            </w:pPr>
            <w:r w:rsidRPr="001058D6">
              <w:rPr>
                <w:rFonts w:ascii="Arial" w:eastAsiaTheme="minorEastAsia" w:hAnsi="Arial" w:cs="Arial"/>
              </w:rPr>
              <w:t xml:space="preserve">Additional information </w:t>
            </w:r>
            <w:r w:rsidRPr="001058D6">
              <w:rPr>
                <w:rFonts w:ascii="Arial" w:eastAsiaTheme="minorEastAsia" w:hAnsi="Arial" w:cs="Arial"/>
                <w:u w:val="single"/>
              </w:rPr>
              <w:t>must</w:t>
            </w:r>
            <w:r w:rsidRPr="001058D6">
              <w:rPr>
                <w:rFonts w:ascii="Arial" w:eastAsiaTheme="minorEastAsia" w:hAnsi="Arial" w:cs="Arial"/>
              </w:rPr>
              <w:t xml:space="preserve"> be included (as applicable) in this section, in the case of single gender schools, post-primary denominational schools, denominational </w:t>
            </w:r>
            <w:r w:rsidR="00EE4292" w:rsidRPr="001058D6">
              <w:rPr>
                <w:rFonts w:ascii="Arial" w:eastAsiaTheme="minorEastAsia" w:hAnsi="Arial" w:cs="Arial"/>
              </w:rPr>
              <w:t xml:space="preserve">primary </w:t>
            </w:r>
            <w:r w:rsidRPr="001058D6">
              <w:rPr>
                <w:rFonts w:ascii="Arial" w:eastAsiaTheme="minorEastAsia" w:hAnsi="Arial" w:cs="Arial"/>
              </w:rPr>
              <w:t xml:space="preserve">schools of a minority religion, all denominational schools, special schools and schools with special classes as set out </w:t>
            </w:r>
            <w:r w:rsidR="00AB7E10" w:rsidRPr="001058D6">
              <w:rPr>
                <w:rFonts w:ascii="Arial" w:eastAsiaTheme="minorEastAsia" w:hAnsi="Arial" w:cs="Arial"/>
              </w:rPr>
              <w:t>below.</w:t>
            </w:r>
          </w:p>
          <w:p w14:paraId="7561156C" w14:textId="77777777" w:rsidR="00BC2C03" w:rsidRPr="001058D6" w:rsidRDefault="00BC2C03">
            <w:pPr>
              <w:jc w:val="both"/>
              <w:rPr>
                <w:rFonts w:ascii="Arial" w:eastAsiaTheme="minorEastAsia" w:hAnsi="Arial" w:cs="Arial"/>
              </w:rPr>
            </w:pPr>
          </w:p>
          <w:p w14:paraId="7B978B18" w14:textId="77777777" w:rsidR="00C85468" w:rsidRDefault="00C85468" w:rsidP="00C85468">
            <w:pPr>
              <w:autoSpaceDE w:val="0"/>
              <w:autoSpaceDN w:val="0"/>
              <w:adjustRightInd w:val="0"/>
              <w:jc w:val="both"/>
              <w:rPr>
                <w:rFonts w:ascii="Arial" w:hAnsi="Arial" w:cs="Arial"/>
              </w:rPr>
            </w:pPr>
          </w:p>
          <w:p w14:paraId="7FC0173E" w14:textId="77777777" w:rsidR="00C85468" w:rsidRDefault="00C85468" w:rsidP="00C85468">
            <w:pPr>
              <w:autoSpaceDE w:val="0"/>
              <w:autoSpaceDN w:val="0"/>
              <w:adjustRightInd w:val="0"/>
              <w:jc w:val="both"/>
              <w:rPr>
                <w:rFonts w:ascii="Arial" w:hAnsi="Arial" w:cs="Arial"/>
              </w:rPr>
            </w:pPr>
            <w:r>
              <w:rPr>
                <w:rFonts w:ascii="Arial" w:hAnsi="Arial" w:cs="Arial"/>
              </w:rPr>
              <w:t>Merlin Woods Primary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0748ABB9" w14:textId="77777777" w:rsidR="00C85468" w:rsidRDefault="00C85468" w:rsidP="00C85468">
            <w:pPr>
              <w:autoSpaceDE w:val="0"/>
              <w:autoSpaceDN w:val="0"/>
              <w:adjustRightInd w:val="0"/>
              <w:jc w:val="both"/>
              <w:rPr>
                <w:rFonts w:ascii="Arial" w:hAnsi="Arial" w:cs="Arial"/>
              </w:rPr>
            </w:pPr>
          </w:p>
          <w:p w14:paraId="09F097FA" w14:textId="77777777" w:rsidR="00C85468" w:rsidRPr="005A5F73" w:rsidRDefault="00C85468" w:rsidP="00C85468">
            <w:pPr>
              <w:autoSpaceDE w:val="0"/>
              <w:autoSpaceDN w:val="0"/>
              <w:adjustRightInd w:val="0"/>
              <w:jc w:val="both"/>
              <w:rPr>
                <w:rFonts w:ascii="Arial" w:eastAsiaTheme="minorEastAsia" w:hAnsi="Arial" w:cs="Arial"/>
              </w:rPr>
            </w:pPr>
            <w:r>
              <w:rPr>
                <w:rFonts w:ascii="Arial" w:hAnsi="Arial" w:cs="Arial"/>
              </w:rPr>
              <w:lastRenderedPageBreak/>
              <w:t>Merlin Woods Primary School will comply with any direction served on the patron or the board, as the case may be, under section 37A and any direction served on the board under section 67(4B) of the Education Act.</w:t>
            </w:r>
          </w:p>
          <w:p w14:paraId="5AF68821" w14:textId="77777777" w:rsidR="00C85468" w:rsidRPr="001058D6" w:rsidRDefault="00C85468">
            <w:pPr>
              <w:jc w:val="both"/>
              <w:rPr>
                <w:rFonts w:ascii="Arial" w:eastAsiaTheme="minorEastAsia" w:hAnsi="Arial" w:cs="Arial"/>
              </w:rPr>
            </w:pPr>
          </w:p>
          <w:p w14:paraId="7A79521D" w14:textId="77777777" w:rsidR="001058D6" w:rsidRPr="005A5F73" w:rsidRDefault="001058D6" w:rsidP="00722EF9">
            <w:pPr>
              <w:autoSpaceDE w:val="0"/>
              <w:autoSpaceDN w:val="0"/>
              <w:adjustRightInd w:val="0"/>
              <w:ind w:left="426"/>
              <w:jc w:val="both"/>
              <w:rPr>
                <w:rFonts w:ascii="Arial" w:eastAsiaTheme="minorEastAsia" w:hAnsi="Arial" w:cs="Arial"/>
              </w:rPr>
            </w:pPr>
          </w:p>
          <w:p w14:paraId="5928EE22" w14:textId="77777777" w:rsidR="003857A6" w:rsidRPr="001058D6" w:rsidRDefault="00D7132E" w:rsidP="00722EF9">
            <w:pPr>
              <w:tabs>
                <w:tab w:val="left" w:pos="5513"/>
              </w:tabs>
              <w:autoSpaceDE w:val="0"/>
              <w:autoSpaceDN w:val="0"/>
              <w:adjustRightInd w:val="0"/>
              <w:jc w:val="both"/>
              <w:rPr>
                <w:rFonts w:ascii="Arial" w:eastAsiaTheme="minorEastAsia" w:hAnsi="Arial" w:cs="Arial"/>
                <w:b/>
              </w:rPr>
            </w:pPr>
            <w:r w:rsidRPr="001058D6">
              <w:rPr>
                <w:rFonts w:ascii="Arial" w:eastAsiaTheme="minorEastAsia" w:hAnsi="Arial" w:cs="Arial"/>
                <w:b/>
              </w:rPr>
              <w:t>Primary</w:t>
            </w:r>
            <w:r w:rsidR="003857A6" w:rsidRPr="001058D6">
              <w:rPr>
                <w:rFonts w:ascii="Arial" w:eastAsiaTheme="minorEastAsia" w:hAnsi="Arial" w:cs="Arial"/>
                <w:b/>
              </w:rPr>
              <w:t xml:space="preserve"> </w:t>
            </w:r>
            <w:r w:rsidR="00770807" w:rsidRPr="001058D6">
              <w:rPr>
                <w:rFonts w:ascii="Arial" w:eastAsiaTheme="minorEastAsia" w:hAnsi="Arial" w:cs="Arial"/>
                <w:b/>
              </w:rPr>
              <w:t>s</w:t>
            </w:r>
            <w:r w:rsidR="003857A6" w:rsidRPr="001058D6">
              <w:rPr>
                <w:rFonts w:ascii="Arial" w:eastAsiaTheme="minorEastAsia" w:hAnsi="Arial" w:cs="Arial"/>
                <w:b/>
              </w:rPr>
              <w:t xml:space="preserve">chools </w:t>
            </w:r>
            <w:r w:rsidR="00713FE9" w:rsidRPr="001058D6">
              <w:rPr>
                <w:rFonts w:ascii="Arial" w:eastAsiaTheme="minorEastAsia" w:hAnsi="Arial" w:cs="Arial"/>
                <w:b/>
              </w:rPr>
              <w:t>receivin</w:t>
            </w:r>
            <w:r w:rsidR="006E2BF6" w:rsidRPr="001058D6">
              <w:rPr>
                <w:rFonts w:ascii="Arial" w:eastAsiaTheme="minorEastAsia" w:hAnsi="Arial" w:cs="Arial"/>
                <w:b/>
              </w:rPr>
              <w:t xml:space="preserve">g applications from applicants </w:t>
            </w:r>
            <w:r w:rsidR="003857A6" w:rsidRPr="001058D6">
              <w:rPr>
                <w:rFonts w:ascii="Arial" w:eastAsiaTheme="minorEastAsia" w:hAnsi="Arial" w:cs="Arial"/>
                <w:b/>
              </w:rPr>
              <w:t xml:space="preserve">of a </w:t>
            </w:r>
            <w:r w:rsidR="00770807" w:rsidRPr="001058D6">
              <w:rPr>
                <w:rFonts w:ascii="Arial" w:eastAsiaTheme="minorEastAsia" w:hAnsi="Arial" w:cs="Arial"/>
                <w:b/>
              </w:rPr>
              <w:t>m</w:t>
            </w:r>
            <w:r w:rsidR="003857A6" w:rsidRPr="001058D6">
              <w:rPr>
                <w:rFonts w:ascii="Arial" w:eastAsiaTheme="minorEastAsia" w:hAnsi="Arial" w:cs="Arial"/>
                <w:b/>
              </w:rPr>
              <w:t xml:space="preserve">inority </w:t>
            </w:r>
            <w:r w:rsidR="00770807" w:rsidRPr="001058D6">
              <w:rPr>
                <w:rFonts w:ascii="Arial" w:eastAsiaTheme="minorEastAsia" w:hAnsi="Arial" w:cs="Arial"/>
                <w:b/>
              </w:rPr>
              <w:t>r</w:t>
            </w:r>
            <w:r w:rsidR="003857A6" w:rsidRPr="001058D6">
              <w:rPr>
                <w:rFonts w:ascii="Arial" w:eastAsiaTheme="minorEastAsia" w:hAnsi="Arial" w:cs="Arial"/>
                <w:b/>
              </w:rPr>
              <w:t xml:space="preserve">eligion </w:t>
            </w:r>
          </w:p>
          <w:p w14:paraId="684AA8D1" w14:textId="218BB2C8" w:rsidR="003857A6" w:rsidRPr="001058D6" w:rsidRDefault="00514572" w:rsidP="00722EF9">
            <w:pPr>
              <w:autoSpaceDE w:val="0"/>
              <w:autoSpaceDN w:val="0"/>
              <w:adjustRightInd w:val="0"/>
              <w:jc w:val="both"/>
              <w:rPr>
                <w:rFonts w:ascii="Arial" w:eastAsiaTheme="minorEastAsia" w:hAnsi="Arial" w:cs="Arial"/>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w:t>
            </w:r>
            <w:r w:rsidR="003857A6" w:rsidRPr="00722EF9">
              <w:rPr>
                <w:rFonts w:ascii="Arial" w:hAnsi="Arial" w:cs="Arial"/>
              </w:rPr>
              <w:t xml:space="preserve"> whose objective is to provide education in an environmen</w:t>
            </w:r>
            <w:r w:rsidR="006C0324" w:rsidRPr="00722EF9">
              <w:rPr>
                <w:rFonts w:ascii="Arial" w:hAnsi="Arial" w:cs="Arial"/>
              </w:rPr>
              <w:t xml:space="preserve">t </w:t>
            </w:r>
            <w:r w:rsidR="003857A6" w:rsidRPr="00722EF9">
              <w:rPr>
                <w:rFonts w:ascii="Arial" w:hAnsi="Arial" w:cs="Arial"/>
              </w:rPr>
              <w:t>which pr</w:t>
            </w:r>
            <w:r w:rsidR="00B8390B" w:rsidRPr="00722EF9">
              <w:rPr>
                <w:rFonts w:ascii="Arial" w:hAnsi="Arial" w:cs="Arial"/>
              </w:rPr>
              <w:t>omotes certain religious values</w:t>
            </w:r>
            <w:r w:rsidR="003857A6" w:rsidRPr="005A5F73">
              <w:rPr>
                <w:rFonts w:ascii="Arial" w:eastAsiaTheme="minorEastAsia" w:hAnsi="Arial" w:cs="Arial"/>
              </w:rPr>
              <w:t xml:space="preserve"> and does not discriminate in relation to the admission of a student who has applied for a place in the school in acco</w:t>
            </w:r>
            <w:r w:rsidR="003857A6" w:rsidRPr="001058D6">
              <w:rPr>
                <w:rFonts w:ascii="Arial" w:eastAsiaTheme="minorEastAsia" w:hAnsi="Arial" w:cs="Arial"/>
              </w:rPr>
              <w:t>rdance with section 7A of the Equal Status Act 2000.</w:t>
            </w:r>
          </w:p>
          <w:p w14:paraId="133B4081" w14:textId="77777777" w:rsidR="003857A6" w:rsidRPr="001058D6" w:rsidRDefault="003857A6" w:rsidP="00722EF9">
            <w:pPr>
              <w:autoSpaceDE w:val="0"/>
              <w:autoSpaceDN w:val="0"/>
              <w:adjustRightInd w:val="0"/>
              <w:contextualSpacing/>
              <w:jc w:val="both"/>
              <w:rPr>
                <w:rFonts w:ascii="Arial" w:eastAsiaTheme="minorEastAsia" w:hAnsi="Arial" w:cs="Arial"/>
              </w:rPr>
            </w:pPr>
          </w:p>
          <w:p w14:paraId="632661E3" w14:textId="1E0C6976" w:rsidR="003857A6" w:rsidRPr="001058D6" w:rsidRDefault="003857A6" w:rsidP="00722EF9">
            <w:pPr>
              <w:autoSpaceDE w:val="0"/>
              <w:autoSpaceDN w:val="0"/>
              <w:adjustRightInd w:val="0"/>
              <w:jc w:val="both"/>
              <w:rPr>
                <w:rFonts w:ascii="Arial" w:eastAsiaTheme="minorEastAsia" w:hAnsi="Arial" w:cs="Arial"/>
                <w:b/>
              </w:rPr>
            </w:pPr>
            <w:r w:rsidRPr="001058D6">
              <w:rPr>
                <w:rFonts w:ascii="Arial" w:eastAsiaTheme="minorEastAsia" w:hAnsi="Arial" w:cs="Arial"/>
                <w:b/>
              </w:rPr>
              <w:t xml:space="preserve">All </w:t>
            </w:r>
            <w:r w:rsidR="00C85468">
              <w:rPr>
                <w:rFonts w:ascii="Arial" w:eastAsiaTheme="minorEastAsia" w:hAnsi="Arial" w:cs="Arial"/>
                <w:b/>
              </w:rPr>
              <w:t>D</w:t>
            </w:r>
            <w:r w:rsidRPr="001058D6">
              <w:rPr>
                <w:rFonts w:ascii="Arial" w:eastAsiaTheme="minorEastAsia" w:hAnsi="Arial" w:cs="Arial"/>
                <w:b/>
              </w:rPr>
              <w:t xml:space="preserve">enominational </w:t>
            </w:r>
            <w:r w:rsidR="00C85468">
              <w:rPr>
                <w:rFonts w:ascii="Arial" w:eastAsiaTheme="minorEastAsia" w:hAnsi="Arial" w:cs="Arial"/>
                <w:b/>
              </w:rPr>
              <w:t>S</w:t>
            </w:r>
            <w:r w:rsidRPr="001058D6">
              <w:rPr>
                <w:rFonts w:ascii="Arial" w:eastAsiaTheme="minorEastAsia" w:hAnsi="Arial" w:cs="Arial"/>
                <w:b/>
              </w:rPr>
              <w:t>chools</w:t>
            </w:r>
          </w:p>
          <w:p w14:paraId="5286372D" w14:textId="5856BE64" w:rsidR="003857A6" w:rsidRPr="001058D6" w:rsidRDefault="00514572" w:rsidP="00722EF9">
            <w:pPr>
              <w:autoSpaceDE w:val="0"/>
              <w:autoSpaceDN w:val="0"/>
              <w:adjustRightInd w:val="0"/>
              <w:jc w:val="both"/>
              <w:rPr>
                <w:rFonts w:ascii="Arial" w:eastAsiaTheme="minorEastAsia" w:hAnsi="Arial" w:cs="Arial"/>
                <w:i/>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w:t>
            </w:r>
            <w:r w:rsidR="003857A6" w:rsidRPr="00722EF9">
              <w:rPr>
                <w:rFonts w:ascii="Arial" w:hAnsi="Arial" w:cs="Arial"/>
              </w:rPr>
              <w:t xml:space="preserve"> whose objective is to provide education in an environment</w:t>
            </w:r>
            <w:r w:rsidR="00D7132E" w:rsidRPr="00722EF9">
              <w:rPr>
                <w:rFonts w:ascii="Arial" w:hAnsi="Arial" w:cs="Arial"/>
              </w:rPr>
              <w:t xml:space="preserve"> </w:t>
            </w:r>
            <w:r w:rsidR="003857A6" w:rsidRPr="00722EF9">
              <w:rPr>
                <w:rFonts w:ascii="Arial" w:hAnsi="Arial" w:cs="Arial"/>
              </w:rPr>
              <w:t>which promotes certain religious values</w:t>
            </w:r>
            <w:r w:rsidR="003857A6" w:rsidRPr="005A5F73">
              <w:rPr>
                <w:rFonts w:ascii="Arial" w:eastAsiaTheme="minorEastAsia" w:hAnsi="Arial" w:cs="Arial"/>
              </w:rPr>
              <w:t xml:space="preserve"> and does not discriminate where it refuses to admit as a student a person who is not </w:t>
            </w:r>
            <w:r w:rsidRPr="001058D6">
              <w:rPr>
                <w:rFonts w:ascii="Arial" w:eastAsiaTheme="minorEastAsia" w:hAnsi="Arial" w:cs="Arial"/>
              </w:rPr>
              <w:t>Roman Catholic</w:t>
            </w:r>
            <w:r w:rsidR="003857A6" w:rsidRPr="001058D6">
              <w:rPr>
                <w:rFonts w:ascii="Arial" w:eastAsiaTheme="minorEastAsia" w:hAnsi="Arial" w:cs="Arial"/>
              </w:rPr>
              <w:t xml:space="preserve"> and it is proved that the refusal is essential to maintain the ethos of the school.</w:t>
            </w:r>
          </w:p>
          <w:p w14:paraId="01FFA0E7" w14:textId="77777777" w:rsidR="003857A6" w:rsidRPr="001058D6" w:rsidRDefault="003857A6" w:rsidP="00722EF9">
            <w:pPr>
              <w:tabs>
                <w:tab w:val="left" w:pos="5513"/>
              </w:tabs>
              <w:autoSpaceDE w:val="0"/>
              <w:autoSpaceDN w:val="0"/>
              <w:adjustRightInd w:val="0"/>
              <w:jc w:val="both"/>
              <w:rPr>
                <w:rFonts w:ascii="Arial" w:eastAsiaTheme="minorEastAsia" w:hAnsi="Arial" w:cs="Arial"/>
              </w:rPr>
            </w:pPr>
          </w:p>
          <w:p w14:paraId="774607A5" w14:textId="77777777" w:rsidR="003857A6" w:rsidRPr="001058D6" w:rsidRDefault="003857A6" w:rsidP="00722EF9">
            <w:pPr>
              <w:autoSpaceDE w:val="0"/>
              <w:autoSpaceDN w:val="0"/>
              <w:adjustRightInd w:val="0"/>
              <w:contextualSpacing/>
              <w:jc w:val="both"/>
              <w:rPr>
                <w:rFonts w:ascii="Arial" w:eastAsiaTheme="minorEastAsia" w:hAnsi="Arial" w:cs="Arial"/>
              </w:rPr>
            </w:pPr>
          </w:p>
          <w:p w14:paraId="54A035B5" w14:textId="77777777" w:rsidR="003857A6" w:rsidRPr="001058D6" w:rsidRDefault="003857A6" w:rsidP="00722EF9">
            <w:pPr>
              <w:autoSpaceDE w:val="0"/>
              <w:autoSpaceDN w:val="0"/>
              <w:adjustRightInd w:val="0"/>
              <w:contextualSpacing/>
              <w:jc w:val="both"/>
              <w:rPr>
                <w:rFonts w:ascii="Arial" w:eastAsiaTheme="minorEastAsia" w:hAnsi="Arial" w:cs="Arial"/>
                <w:b/>
              </w:rPr>
            </w:pPr>
            <w:r w:rsidRPr="001058D6">
              <w:rPr>
                <w:rFonts w:ascii="Arial" w:eastAsiaTheme="minorEastAsia" w:hAnsi="Arial" w:cs="Arial"/>
                <w:b/>
              </w:rPr>
              <w:t>School</w:t>
            </w:r>
            <w:r w:rsidR="00770807" w:rsidRPr="001058D6">
              <w:rPr>
                <w:rFonts w:ascii="Arial" w:eastAsiaTheme="minorEastAsia" w:hAnsi="Arial" w:cs="Arial"/>
                <w:b/>
              </w:rPr>
              <w:t>s</w:t>
            </w:r>
            <w:r w:rsidRPr="001058D6">
              <w:rPr>
                <w:rFonts w:ascii="Arial" w:eastAsiaTheme="minorEastAsia" w:hAnsi="Arial" w:cs="Arial"/>
                <w:b/>
              </w:rPr>
              <w:t xml:space="preserve"> with special education class(es)</w:t>
            </w:r>
          </w:p>
          <w:p w14:paraId="213948D5" w14:textId="18B90C32" w:rsidR="003857A6" w:rsidRDefault="00514572" w:rsidP="00722EF9">
            <w:pPr>
              <w:autoSpaceDE w:val="0"/>
              <w:autoSpaceDN w:val="0"/>
              <w:adjustRightInd w:val="0"/>
              <w:jc w:val="both"/>
              <w:rPr>
                <w:rFonts w:ascii="Arial" w:hAnsi="Arial" w:cs="Arial"/>
              </w:rPr>
            </w:pPr>
            <w:r w:rsidRPr="001058D6">
              <w:rPr>
                <w:rFonts w:ascii="Arial" w:eastAsiaTheme="minorEastAsia" w:hAnsi="Arial" w:cs="Arial"/>
              </w:rPr>
              <w:t>Merlin Woods Primary School</w:t>
            </w:r>
            <w:r w:rsidR="003857A6" w:rsidRPr="001058D6">
              <w:rPr>
                <w:rFonts w:ascii="Arial" w:eastAsiaTheme="minorEastAsia" w:hAnsi="Arial" w:cs="Arial"/>
              </w:rPr>
              <w:t xml:space="preserve"> is a school which has established a class, </w:t>
            </w:r>
            <w:r w:rsidR="003857A6" w:rsidRPr="00722EF9">
              <w:rPr>
                <w:rFonts w:ascii="Arial" w:hAnsi="Arial" w:cs="Arial"/>
              </w:rPr>
              <w:t xml:space="preserve">with the approval of the Minister for Education and Skills, </w:t>
            </w:r>
            <w:r w:rsidR="003857A6" w:rsidRPr="005A5F73">
              <w:rPr>
                <w:rFonts w:ascii="Arial" w:eastAsiaTheme="minorEastAsia" w:hAnsi="Arial" w:cs="Arial"/>
              </w:rPr>
              <w:t xml:space="preserve">which </w:t>
            </w:r>
            <w:r w:rsidR="003857A6" w:rsidRPr="00722EF9">
              <w:rPr>
                <w:rFonts w:ascii="Arial" w:hAnsi="Arial" w:cs="Arial"/>
              </w:rPr>
              <w:t xml:space="preserve">provides an education exclusively for students with a category or categories of special educational needs specified by the Minister </w:t>
            </w:r>
            <w:r w:rsidR="003857A6" w:rsidRPr="005A5F73">
              <w:rPr>
                <w:rFonts w:ascii="Arial" w:eastAsiaTheme="minorEastAsia" w:hAnsi="Arial" w:cs="Arial"/>
              </w:rPr>
              <w:t xml:space="preserve">and may refuse to admit to the class a student who does not have the category of needs </w:t>
            </w:r>
            <w:r w:rsidR="003857A6" w:rsidRPr="00722EF9">
              <w:rPr>
                <w:rFonts w:ascii="Arial" w:hAnsi="Arial" w:cs="Arial"/>
              </w:rPr>
              <w:t>specified.</w:t>
            </w:r>
          </w:p>
          <w:p w14:paraId="2DABD252" w14:textId="77777777" w:rsidR="003D39A4" w:rsidRPr="005A5F73" w:rsidRDefault="003D39A4" w:rsidP="00C85468">
            <w:pPr>
              <w:autoSpaceDE w:val="0"/>
              <w:autoSpaceDN w:val="0"/>
              <w:adjustRightInd w:val="0"/>
              <w:jc w:val="both"/>
              <w:rPr>
                <w:rFonts w:ascii="Arial" w:eastAsiaTheme="minorEastAsia" w:hAnsi="Arial" w:cs="Arial"/>
                <w:color w:val="385623" w:themeColor="accent6" w:themeShade="80"/>
              </w:rPr>
            </w:pPr>
          </w:p>
        </w:tc>
      </w:tr>
    </w:tbl>
    <w:p w14:paraId="0FFDA719" w14:textId="77777777" w:rsidR="00355203" w:rsidRPr="005A5F73" w:rsidRDefault="00355203" w:rsidP="005A5F73">
      <w:pPr>
        <w:spacing w:after="0" w:line="240" w:lineRule="auto"/>
        <w:jc w:val="both"/>
        <w:rPr>
          <w:rFonts w:ascii="Arial" w:eastAsiaTheme="minorEastAsia" w:hAnsi="Arial" w:cs="Arial"/>
          <w:color w:val="385623" w:themeColor="accent6" w:themeShade="80"/>
        </w:rPr>
      </w:pPr>
    </w:p>
    <w:p w14:paraId="110024E7" w14:textId="77777777" w:rsidR="00987EFD" w:rsidRPr="001058D6" w:rsidRDefault="00987EFD">
      <w:pPr>
        <w:pStyle w:val="ListParagraph"/>
        <w:spacing w:after="0" w:line="240" w:lineRule="auto"/>
        <w:ind w:left="567"/>
        <w:jc w:val="both"/>
        <w:rPr>
          <w:rFonts w:ascii="Arial" w:eastAsiaTheme="minorEastAsia" w:hAnsi="Arial" w:cs="Arial"/>
          <w:b/>
          <w:color w:val="385623" w:themeColor="accent6" w:themeShade="80"/>
        </w:rPr>
      </w:pPr>
    </w:p>
    <w:p w14:paraId="4D947BF2" w14:textId="77777777" w:rsidR="008663F8" w:rsidRPr="001058D6" w:rsidRDefault="00FB20D2"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Categories of Special Educational Needs catered for in the school/special class</w:t>
      </w:r>
    </w:p>
    <w:p w14:paraId="5463DE6F" w14:textId="77777777" w:rsidR="00A52939" w:rsidRPr="001058D6" w:rsidRDefault="00A52939" w:rsidP="005A5F73">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1058D6" w14:paraId="50AFFB29" w14:textId="77777777" w:rsidTr="003201ED">
        <w:tc>
          <w:tcPr>
            <w:tcW w:w="9016" w:type="dxa"/>
            <w:shd w:val="clear" w:color="auto" w:fill="E7E6E6" w:themeFill="background2"/>
          </w:tcPr>
          <w:p w14:paraId="16593B44" w14:textId="77777777" w:rsidR="00A52939" w:rsidRPr="001058D6" w:rsidRDefault="003D39A4">
            <w:pPr>
              <w:jc w:val="both"/>
              <w:rPr>
                <w:rFonts w:ascii="Arial" w:eastAsiaTheme="minorEastAsia" w:hAnsi="Arial" w:cs="Arial"/>
              </w:rPr>
            </w:pPr>
            <w:r w:rsidRPr="001058D6">
              <w:rPr>
                <w:rFonts w:ascii="Arial" w:eastAsiaTheme="minorEastAsia" w:hAnsi="Arial" w:cs="Arial"/>
              </w:rPr>
              <w:t xml:space="preserve">In the case of special schools and schools with a special class or unit attached, </w:t>
            </w:r>
            <w:r w:rsidRPr="001058D6">
              <w:rPr>
                <w:rFonts w:ascii="Arial" w:hAnsi="Arial" w:cs="Arial"/>
              </w:rPr>
              <w:t xml:space="preserve">the category/categories of SEN </w:t>
            </w:r>
            <w:r w:rsidR="00481B24" w:rsidRPr="001058D6">
              <w:rPr>
                <w:rFonts w:ascii="Arial" w:hAnsi="Arial" w:cs="Arial"/>
              </w:rPr>
              <w:t xml:space="preserve">catered </w:t>
            </w:r>
            <w:r w:rsidRPr="001058D6">
              <w:rPr>
                <w:rFonts w:ascii="Arial" w:hAnsi="Arial" w:cs="Arial"/>
              </w:rPr>
              <w:t>for</w:t>
            </w:r>
            <w:r w:rsidRPr="001058D6">
              <w:rPr>
                <w:rFonts w:ascii="Arial" w:eastAsiaTheme="minorEastAsia" w:hAnsi="Arial" w:cs="Arial"/>
              </w:rPr>
              <w:t xml:space="preserve"> by the school/special class/unit must be set out </w:t>
            </w:r>
            <w:r w:rsidRPr="001058D6">
              <w:rPr>
                <w:rFonts w:ascii="Arial" w:eastAsiaTheme="minorEastAsia" w:hAnsi="Arial" w:cs="Arial"/>
                <w:sz w:val="21"/>
                <w:szCs w:val="21"/>
              </w:rPr>
              <w:t>here</w:t>
            </w:r>
            <w:r w:rsidR="00285D92" w:rsidRPr="001058D6">
              <w:rPr>
                <w:rFonts w:ascii="Arial" w:eastAsiaTheme="minorEastAsia" w:hAnsi="Arial" w:cs="Arial"/>
                <w:sz w:val="21"/>
                <w:szCs w:val="21"/>
              </w:rPr>
              <w:t>.</w:t>
            </w:r>
            <w:r w:rsidRPr="001058D6">
              <w:rPr>
                <w:rFonts w:ascii="Arial" w:eastAsiaTheme="minorEastAsia" w:hAnsi="Arial" w:cs="Arial"/>
              </w:rPr>
              <w:t xml:space="preserve"> </w:t>
            </w:r>
          </w:p>
          <w:p w14:paraId="78436B9A" w14:textId="77777777" w:rsidR="003857A6" w:rsidRPr="001058D6" w:rsidRDefault="003857A6">
            <w:pPr>
              <w:jc w:val="both"/>
              <w:rPr>
                <w:rFonts w:ascii="Arial" w:eastAsiaTheme="minorEastAsia" w:hAnsi="Arial" w:cs="Arial"/>
                <w:b/>
                <w:color w:val="385623" w:themeColor="accent6" w:themeShade="80"/>
              </w:rPr>
            </w:pPr>
          </w:p>
          <w:p w14:paraId="5A16AA59" w14:textId="202CB25C" w:rsidR="008535B2" w:rsidRPr="001058D6" w:rsidRDefault="003857A6">
            <w:pPr>
              <w:jc w:val="both"/>
              <w:rPr>
                <w:rFonts w:ascii="Arial" w:eastAsiaTheme="minorEastAsia" w:hAnsi="Arial" w:cs="Arial"/>
                <w:b/>
                <w:color w:val="385623" w:themeColor="accent6" w:themeShade="80"/>
              </w:rPr>
            </w:pPr>
            <w:r w:rsidRPr="001058D6">
              <w:rPr>
                <w:rFonts w:ascii="Arial" w:eastAsiaTheme="minorEastAsia" w:hAnsi="Arial" w:cs="Arial"/>
              </w:rPr>
              <w:t>Schools must retain the following statements that apply to them and delete those that do not:</w:t>
            </w:r>
          </w:p>
          <w:p w14:paraId="394E3A17" w14:textId="77777777" w:rsidR="003857A6" w:rsidRPr="001058D6" w:rsidRDefault="003857A6" w:rsidP="00722EF9">
            <w:pPr>
              <w:pStyle w:val="ListParagraph"/>
              <w:autoSpaceDE w:val="0"/>
              <w:autoSpaceDN w:val="0"/>
              <w:adjustRightInd w:val="0"/>
              <w:jc w:val="both"/>
              <w:rPr>
                <w:rFonts w:ascii="Arial" w:hAnsi="Arial" w:cs="Arial"/>
              </w:rPr>
            </w:pPr>
          </w:p>
          <w:p w14:paraId="0917671D" w14:textId="77777777" w:rsidR="003857A6" w:rsidRPr="001058D6" w:rsidRDefault="003857A6" w:rsidP="00722EF9">
            <w:pPr>
              <w:pStyle w:val="ListParagraph"/>
              <w:numPr>
                <w:ilvl w:val="0"/>
                <w:numId w:val="18"/>
              </w:numPr>
              <w:autoSpaceDE w:val="0"/>
              <w:autoSpaceDN w:val="0"/>
              <w:adjustRightInd w:val="0"/>
              <w:jc w:val="both"/>
              <w:rPr>
                <w:rFonts w:ascii="Arial" w:hAnsi="Arial" w:cs="Arial"/>
                <w:b/>
              </w:rPr>
            </w:pPr>
            <w:r w:rsidRPr="001058D6">
              <w:rPr>
                <w:rFonts w:ascii="Arial" w:hAnsi="Arial" w:cs="Arial"/>
                <w:b/>
              </w:rPr>
              <w:t>In the case of a mainstream school with a SEN class attached</w:t>
            </w:r>
          </w:p>
          <w:p w14:paraId="61DB8672" w14:textId="77777777" w:rsidR="003857A6" w:rsidRPr="001058D6" w:rsidRDefault="003857A6" w:rsidP="00722EF9">
            <w:pPr>
              <w:pStyle w:val="ListParagraph"/>
              <w:autoSpaceDE w:val="0"/>
              <w:autoSpaceDN w:val="0"/>
              <w:adjustRightInd w:val="0"/>
              <w:jc w:val="both"/>
              <w:rPr>
                <w:rFonts w:ascii="Arial" w:hAnsi="Arial" w:cs="Arial"/>
              </w:rPr>
            </w:pPr>
          </w:p>
          <w:p w14:paraId="3DC1A51F" w14:textId="3863B6FF" w:rsidR="003857A6" w:rsidRPr="001058D6" w:rsidRDefault="00514572" w:rsidP="00722EF9">
            <w:pPr>
              <w:autoSpaceDE w:val="0"/>
              <w:autoSpaceDN w:val="0"/>
              <w:adjustRightInd w:val="0"/>
              <w:jc w:val="both"/>
              <w:rPr>
                <w:rFonts w:ascii="Arial" w:hAnsi="Arial" w:cs="Arial"/>
              </w:rPr>
            </w:pPr>
            <w:r w:rsidRPr="001058D6">
              <w:rPr>
                <w:rFonts w:ascii="Arial" w:hAnsi="Arial" w:cs="Arial"/>
              </w:rPr>
              <w:t>Merlin Woods Primary School</w:t>
            </w:r>
            <w:r w:rsidR="006C0324" w:rsidRPr="001058D6">
              <w:rPr>
                <w:rFonts w:ascii="Arial" w:hAnsi="Arial" w:cs="Arial"/>
              </w:rPr>
              <w:t xml:space="preserve"> </w:t>
            </w:r>
            <w:r w:rsidR="003857A6" w:rsidRPr="001058D6">
              <w:rPr>
                <w:rFonts w:ascii="Arial" w:hAnsi="Arial" w:cs="Arial"/>
              </w:rPr>
              <w:t xml:space="preserve">with the approval of the Minister for Education and Skills, has established a class to provide an education exclusively for students with </w:t>
            </w:r>
            <w:r w:rsidRPr="001058D6">
              <w:rPr>
                <w:rFonts w:ascii="Arial" w:hAnsi="Arial" w:cs="Arial"/>
              </w:rPr>
              <w:t>Autism</w:t>
            </w:r>
            <w:r w:rsidR="003857A6" w:rsidRPr="001058D6">
              <w:rPr>
                <w:rFonts w:ascii="Arial" w:hAnsi="Arial" w:cs="Arial"/>
              </w:rPr>
              <w:t>.</w:t>
            </w:r>
          </w:p>
          <w:p w14:paraId="48E86AB5" w14:textId="77777777" w:rsidR="003D39A4" w:rsidRPr="001058D6" w:rsidRDefault="003D39A4" w:rsidP="005A5F73">
            <w:pPr>
              <w:jc w:val="both"/>
              <w:rPr>
                <w:rFonts w:ascii="Arial" w:eastAsiaTheme="minorEastAsia" w:hAnsi="Arial" w:cs="Arial"/>
                <w:b/>
                <w:color w:val="385623" w:themeColor="accent6" w:themeShade="80"/>
              </w:rPr>
            </w:pPr>
          </w:p>
          <w:p w14:paraId="1752706E" w14:textId="77777777" w:rsidR="003D39A4" w:rsidRPr="001058D6" w:rsidRDefault="003D39A4">
            <w:pPr>
              <w:jc w:val="both"/>
              <w:rPr>
                <w:rFonts w:ascii="Arial" w:eastAsiaTheme="minorEastAsia" w:hAnsi="Arial" w:cs="Arial"/>
                <w:b/>
                <w:color w:val="385623" w:themeColor="accent6" w:themeShade="80"/>
              </w:rPr>
            </w:pPr>
          </w:p>
        </w:tc>
      </w:tr>
    </w:tbl>
    <w:p w14:paraId="7DC803CF" w14:textId="741C64B7" w:rsidR="00285D92" w:rsidRPr="001058D6" w:rsidRDefault="00285D92" w:rsidP="005A5F73">
      <w:pPr>
        <w:pStyle w:val="ListParagraph"/>
        <w:spacing w:after="0" w:line="240" w:lineRule="auto"/>
        <w:ind w:left="0"/>
        <w:jc w:val="both"/>
        <w:rPr>
          <w:rFonts w:ascii="Arial" w:eastAsiaTheme="minorEastAsia" w:hAnsi="Arial" w:cs="Arial"/>
          <w:bCs/>
        </w:rPr>
      </w:pPr>
    </w:p>
    <w:p w14:paraId="09BD634C" w14:textId="77777777" w:rsidR="00DC0524" w:rsidRPr="001058D6" w:rsidRDefault="00DC0524">
      <w:pPr>
        <w:pStyle w:val="ListParagraph"/>
        <w:spacing w:after="0" w:line="240" w:lineRule="auto"/>
        <w:ind w:left="0"/>
        <w:jc w:val="both"/>
        <w:rPr>
          <w:rFonts w:ascii="Arial" w:eastAsiaTheme="minorEastAsia" w:hAnsi="Arial" w:cs="Arial"/>
          <w:bCs/>
        </w:rPr>
      </w:pPr>
    </w:p>
    <w:p w14:paraId="2A30C327" w14:textId="77777777" w:rsidR="00641946" w:rsidRPr="001058D6" w:rsidRDefault="00641946"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Admission of Students</w:t>
      </w:r>
    </w:p>
    <w:p w14:paraId="2BBB7348" w14:textId="77777777" w:rsidR="00641946" w:rsidRPr="001058D6" w:rsidRDefault="00641946" w:rsidP="005A5F73">
      <w:pPr>
        <w:spacing w:after="0" w:line="240" w:lineRule="auto"/>
        <w:jc w:val="both"/>
        <w:rPr>
          <w:rFonts w:ascii="Arial" w:eastAsiaTheme="minorEastAsia" w:hAnsi="Arial" w:cs="Arial"/>
        </w:rPr>
      </w:pPr>
    </w:p>
    <w:p w14:paraId="514248E7" w14:textId="77777777" w:rsidR="00641946" w:rsidRPr="001058D6" w:rsidRDefault="00641946">
      <w:pPr>
        <w:spacing w:after="0" w:line="240" w:lineRule="auto"/>
        <w:jc w:val="both"/>
        <w:rPr>
          <w:rFonts w:ascii="Arial" w:eastAsiaTheme="minorEastAsia" w:hAnsi="Arial" w:cs="Arial"/>
        </w:rPr>
      </w:pPr>
      <w:r w:rsidRPr="001058D6">
        <w:rPr>
          <w:rFonts w:ascii="Arial" w:eastAsiaTheme="minorEastAsia" w:hAnsi="Arial" w:cs="Arial"/>
        </w:rPr>
        <w:t>This school shall admit each student seeking admission except where –</w:t>
      </w:r>
    </w:p>
    <w:p w14:paraId="76F3A526" w14:textId="77777777" w:rsidR="00641946" w:rsidRPr="001058D6" w:rsidRDefault="00641946">
      <w:pPr>
        <w:spacing w:after="0" w:line="240" w:lineRule="auto"/>
        <w:jc w:val="both"/>
        <w:rPr>
          <w:rFonts w:ascii="Arial" w:eastAsiaTheme="minorEastAsia" w:hAnsi="Arial" w:cs="Arial"/>
        </w:rPr>
      </w:pPr>
    </w:p>
    <w:p w14:paraId="7C139DD5" w14:textId="77777777" w:rsidR="005F777B" w:rsidRPr="005A5F73" w:rsidRDefault="005F777B" w:rsidP="00722EF9">
      <w:pPr>
        <w:numPr>
          <w:ilvl w:val="0"/>
          <w:numId w:val="23"/>
        </w:num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 xml:space="preserve">the school is oversubscribed (please see </w:t>
      </w:r>
      <w:hyperlink w:anchor="_Oversubscription_(this_section" w:history="1">
        <w:r w:rsidRPr="005A5F73">
          <w:rPr>
            <w:rStyle w:val="Hyperlink"/>
            <w:rFonts w:ascii="Arial" w:eastAsiaTheme="minorEastAsia" w:hAnsi="Arial" w:cs="Arial"/>
          </w:rPr>
          <w:t>sectio</w:t>
        </w:r>
        <w:r w:rsidR="00F10754" w:rsidRPr="005A5F73">
          <w:rPr>
            <w:rStyle w:val="Hyperlink"/>
            <w:rFonts w:ascii="Arial" w:eastAsiaTheme="minorEastAsia" w:hAnsi="Arial" w:cs="Arial"/>
          </w:rPr>
          <w:t>n 6</w:t>
        </w:r>
      </w:hyperlink>
      <w:r w:rsidRPr="005A5F73">
        <w:rPr>
          <w:rFonts w:ascii="Arial" w:eastAsiaTheme="minorEastAsia" w:hAnsi="Arial" w:cs="Arial"/>
        </w:rPr>
        <w:t xml:space="preserve"> below for further details)</w:t>
      </w:r>
    </w:p>
    <w:p w14:paraId="179AFE79" w14:textId="77777777" w:rsidR="005F777B" w:rsidRPr="001058D6" w:rsidRDefault="005F777B" w:rsidP="00722EF9">
      <w:pPr>
        <w:pStyle w:val="ListParagraph"/>
        <w:autoSpaceDE w:val="0"/>
        <w:autoSpaceDN w:val="0"/>
        <w:adjustRightInd w:val="0"/>
        <w:spacing w:after="0" w:line="240" w:lineRule="auto"/>
        <w:ind w:left="426"/>
        <w:jc w:val="both"/>
        <w:rPr>
          <w:rFonts w:ascii="Arial" w:hAnsi="Arial" w:cs="Arial"/>
        </w:rPr>
      </w:pPr>
    </w:p>
    <w:p w14:paraId="302138CE" w14:textId="77777777" w:rsidR="00BC2C03" w:rsidRPr="001058D6" w:rsidRDefault="00616C76" w:rsidP="00722EF9">
      <w:pPr>
        <w:pStyle w:val="ListParagraph"/>
        <w:numPr>
          <w:ilvl w:val="0"/>
          <w:numId w:val="23"/>
        </w:numPr>
        <w:autoSpaceDE w:val="0"/>
        <w:autoSpaceDN w:val="0"/>
        <w:adjustRightInd w:val="0"/>
        <w:spacing w:after="0" w:line="240" w:lineRule="auto"/>
        <w:jc w:val="both"/>
        <w:rPr>
          <w:rFonts w:ascii="Arial" w:hAnsi="Arial" w:cs="Arial"/>
        </w:rPr>
      </w:pPr>
      <w:r w:rsidRPr="001058D6">
        <w:rPr>
          <w:rFonts w:ascii="Arial" w:eastAsiaTheme="minorEastAsia" w:hAnsi="Arial" w:cs="Arial"/>
        </w:rPr>
        <w:t>a</w:t>
      </w:r>
      <w:r w:rsidRPr="001058D6">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58D104E" w14:textId="77777777" w:rsidR="00285D92" w:rsidRPr="001058D6" w:rsidRDefault="00285D92" w:rsidP="005A5F73">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1058D6" w14:paraId="76AA395E" w14:textId="77777777" w:rsidTr="003201ED">
        <w:tc>
          <w:tcPr>
            <w:tcW w:w="9016" w:type="dxa"/>
            <w:shd w:val="clear" w:color="auto" w:fill="E7E6E6" w:themeFill="background2"/>
          </w:tcPr>
          <w:p w14:paraId="0FB72F2B" w14:textId="77777777" w:rsidR="003D39A4" w:rsidRPr="001058D6" w:rsidRDefault="003D39A4">
            <w:pPr>
              <w:jc w:val="both"/>
              <w:rPr>
                <w:rFonts w:ascii="Arial" w:eastAsiaTheme="minorEastAsia" w:hAnsi="Arial" w:cs="Arial"/>
              </w:rPr>
            </w:pPr>
            <w:r w:rsidRPr="001058D6">
              <w:rPr>
                <w:rFonts w:ascii="Arial" w:eastAsiaTheme="minorEastAsia" w:hAnsi="Arial" w:cs="Arial"/>
              </w:rPr>
              <w:t xml:space="preserve">Additional information </w:t>
            </w:r>
            <w:r w:rsidRPr="001058D6">
              <w:rPr>
                <w:rFonts w:ascii="Arial" w:eastAsiaTheme="minorEastAsia" w:hAnsi="Arial" w:cs="Arial"/>
                <w:u w:val="single"/>
              </w:rPr>
              <w:t>must</w:t>
            </w:r>
            <w:r w:rsidRPr="001058D6">
              <w:rPr>
                <w:rFonts w:ascii="Arial" w:eastAsiaTheme="minorEastAsia" w:hAnsi="Arial" w:cs="Arial"/>
              </w:rPr>
              <w:t xml:space="preserve"> be included (as applicable) in this</w:t>
            </w:r>
            <w:r w:rsidR="00622DA6" w:rsidRPr="001058D6">
              <w:rPr>
                <w:rFonts w:ascii="Arial" w:eastAsiaTheme="minorEastAsia" w:hAnsi="Arial" w:cs="Arial"/>
              </w:rPr>
              <w:t xml:space="preserve"> section.</w:t>
            </w:r>
          </w:p>
          <w:p w14:paraId="01994C42" w14:textId="77777777" w:rsidR="00622DA6" w:rsidRPr="001058D6" w:rsidRDefault="00622DA6">
            <w:pPr>
              <w:jc w:val="both"/>
              <w:rPr>
                <w:rFonts w:ascii="Arial" w:eastAsiaTheme="minorEastAsia" w:hAnsi="Arial" w:cs="Arial"/>
              </w:rPr>
            </w:pPr>
          </w:p>
          <w:p w14:paraId="710F25F6" w14:textId="77777777" w:rsidR="0088352A" w:rsidRPr="001058D6" w:rsidRDefault="0088352A">
            <w:pPr>
              <w:jc w:val="both"/>
              <w:rPr>
                <w:rFonts w:ascii="Arial" w:eastAsiaTheme="minorEastAsia" w:hAnsi="Arial" w:cs="Arial"/>
              </w:rPr>
            </w:pPr>
            <w:r w:rsidRPr="001058D6">
              <w:rPr>
                <w:rFonts w:ascii="Arial" w:eastAsiaTheme="minorEastAsia" w:hAnsi="Arial" w:cs="Arial"/>
              </w:rPr>
              <w:t>Schools must retain any of the following statements that apply to them and delete those that do not:</w:t>
            </w:r>
          </w:p>
          <w:p w14:paraId="41382117" w14:textId="77777777" w:rsidR="00091FF4" w:rsidRPr="001058D6" w:rsidRDefault="00091FF4">
            <w:pPr>
              <w:autoSpaceDE w:val="0"/>
              <w:autoSpaceDN w:val="0"/>
              <w:adjustRightInd w:val="0"/>
              <w:contextualSpacing/>
              <w:jc w:val="both"/>
              <w:rPr>
                <w:rFonts w:ascii="Arial" w:eastAsiaTheme="minorEastAsia" w:hAnsi="Arial" w:cs="Arial"/>
              </w:rPr>
            </w:pPr>
          </w:p>
          <w:p w14:paraId="215A454D" w14:textId="77777777" w:rsidR="0088352A" w:rsidRPr="001058D6" w:rsidRDefault="00CE4027" w:rsidP="00722EF9">
            <w:pPr>
              <w:autoSpaceDE w:val="0"/>
              <w:autoSpaceDN w:val="0"/>
              <w:adjustRightInd w:val="0"/>
              <w:jc w:val="both"/>
              <w:rPr>
                <w:rFonts w:ascii="Arial" w:eastAsiaTheme="minorEastAsia" w:hAnsi="Arial" w:cs="Arial"/>
                <w:b/>
                <w:i/>
              </w:rPr>
            </w:pPr>
            <w:r w:rsidRPr="001058D6">
              <w:rPr>
                <w:rFonts w:ascii="Arial" w:eastAsiaTheme="minorEastAsia" w:hAnsi="Arial" w:cs="Arial"/>
                <w:b/>
              </w:rPr>
              <w:t>All</w:t>
            </w:r>
            <w:r w:rsidR="0088352A" w:rsidRPr="001058D6">
              <w:rPr>
                <w:rFonts w:ascii="Arial" w:eastAsiaTheme="minorEastAsia" w:hAnsi="Arial" w:cs="Arial"/>
                <w:b/>
              </w:rPr>
              <w:t xml:space="preserve"> </w:t>
            </w:r>
            <w:r w:rsidR="00770807" w:rsidRPr="001058D6">
              <w:rPr>
                <w:rFonts w:ascii="Arial" w:eastAsiaTheme="minorEastAsia" w:hAnsi="Arial" w:cs="Arial"/>
                <w:b/>
              </w:rPr>
              <w:t>d</w:t>
            </w:r>
            <w:r w:rsidR="0088352A" w:rsidRPr="001058D6">
              <w:rPr>
                <w:rFonts w:ascii="Arial" w:eastAsiaTheme="minorEastAsia" w:hAnsi="Arial" w:cs="Arial"/>
                <w:b/>
              </w:rPr>
              <w:t xml:space="preserve">enominational </w:t>
            </w:r>
            <w:r w:rsidR="00770807" w:rsidRPr="001058D6">
              <w:rPr>
                <w:rFonts w:ascii="Arial" w:eastAsiaTheme="minorEastAsia" w:hAnsi="Arial" w:cs="Arial"/>
                <w:b/>
              </w:rPr>
              <w:t>s</w:t>
            </w:r>
            <w:r w:rsidR="0088352A" w:rsidRPr="001058D6">
              <w:rPr>
                <w:rFonts w:ascii="Arial" w:eastAsiaTheme="minorEastAsia" w:hAnsi="Arial" w:cs="Arial"/>
                <w:b/>
              </w:rPr>
              <w:t>chools</w:t>
            </w:r>
          </w:p>
          <w:p w14:paraId="1F215B90" w14:textId="203ADEE6" w:rsidR="0088352A" w:rsidRPr="001058D6" w:rsidRDefault="00514572" w:rsidP="005A5F73">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Merlin Woods Primary School</w:t>
            </w:r>
            <w:r w:rsidR="0088352A" w:rsidRPr="001058D6">
              <w:rPr>
                <w:rFonts w:ascii="Arial" w:eastAsiaTheme="minorEastAsia" w:hAnsi="Arial" w:cs="Arial"/>
              </w:rPr>
              <w:t xml:space="preserve"> is a </w:t>
            </w:r>
            <w:r w:rsidRPr="001058D6">
              <w:rPr>
                <w:rFonts w:ascii="Arial" w:eastAsiaTheme="minorEastAsia" w:hAnsi="Arial" w:cs="Arial"/>
              </w:rPr>
              <w:t>Roman Catholic School</w:t>
            </w:r>
            <w:r w:rsidR="0088352A" w:rsidRPr="001058D6">
              <w:rPr>
                <w:rFonts w:ascii="Arial" w:eastAsiaTheme="minorEastAsia" w:hAnsi="Arial" w:cs="Arial"/>
              </w:rPr>
              <w:t xml:space="preserve"> and may refuse to admit as a student a person who is not of </w:t>
            </w:r>
            <w:r w:rsidR="007318E3" w:rsidRPr="001058D6">
              <w:rPr>
                <w:rFonts w:ascii="Arial" w:eastAsiaTheme="minorEastAsia" w:hAnsi="Arial" w:cs="Arial"/>
              </w:rPr>
              <w:t xml:space="preserve">  </w:t>
            </w:r>
            <w:r w:rsidRPr="001058D6">
              <w:rPr>
                <w:rFonts w:ascii="Arial" w:eastAsiaTheme="minorEastAsia" w:hAnsi="Arial" w:cs="Arial"/>
              </w:rPr>
              <w:t>the Roman Catholic denomination</w:t>
            </w:r>
            <w:r w:rsidR="0088352A" w:rsidRPr="001058D6">
              <w:rPr>
                <w:rFonts w:ascii="Arial" w:eastAsiaTheme="minorEastAsia" w:hAnsi="Arial" w:cs="Arial"/>
              </w:rPr>
              <w:t xml:space="preserve"> where it is proved that the refusal is essential to maintain the ethos of the school.</w:t>
            </w:r>
          </w:p>
          <w:p w14:paraId="48E8D929" w14:textId="77777777" w:rsidR="0088352A" w:rsidRPr="001058D6" w:rsidRDefault="0088352A" w:rsidP="00722EF9">
            <w:pPr>
              <w:autoSpaceDE w:val="0"/>
              <w:autoSpaceDN w:val="0"/>
              <w:adjustRightInd w:val="0"/>
              <w:contextualSpacing/>
              <w:jc w:val="both"/>
              <w:rPr>
                <w:rFonts w:ascii="Arial" w:eastAsiaTheme="minorEastAsia" w:hAnsi="Arial" w:cs="Arial"/>
                <w:b/>
              </w:rPr>
            </w:pPr>
          </w:p>
          <w:p w14:paraId="27DFC619" w14:textId="77777777" w:rsidR="0088352A" w:rsidRPr="001058D6" w:rsidRDefault="0088352A" w:rsidP="00722EF9">
            <w:pPr>
              <w:autoSpaceDE w:val="0"/>
              <w:autoSpaceDN w:val="0"/>
              <w:adjustRightInd w:val="0"/>
              <w:contextualSpacing/>
              <w:jc w:val="both"/>
              <w:rPr>
                <w:rFonts w:ascii="Arial" w:eastAsiaTheme="minorEastAsia" w:hAnsi="Arial" w:cs="Arial"/>
                <w:b/>
              </w:rPr>
            </w:pPr>
            <w:r w:rsidRPr="001058D6">
              <w:rPr>
                <w:rFonts w:ascii="Arial" w:eastAsiaTheme="minorEastAsia" w:hAnsi="Arial" w:cs="Arial"/>
                <w:b/>
              </w:rPr>
              <w:t>School with special education class(es)</w:t>
            </w:r>
          </w:p>
          <w:p w14:paraId="4EBF7C81" w14:textId="68DD2C6B" w:rsidR="0088352A" w:rsidRPr="001058D6" w:rsidRDefault="0088352A" w:rsidP="005A5F73">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The special class attached to</w:t>
            </w:r>
            <w:r w:rsidR="006C0324" w:rsidRPr="001058D6">
              <w:rPr>
                <w:rFonts w:ascii="Arial" w:eastAsiaTheme="minorEastAsia" w:hAnsi="Arial" w:cs="Arial"/>
              </w:rPr>
              <w:t xml:space="preserve"> </w:t>
            </w:r>
            <w:r w:rsidR="00514572" w:rsidRPr="001058D6">
              <w:rPr>
                <w:rFonts w:ascii="Arial" w:eastAsiaTheme="minorEastAsia" w:hAnsi="Arial" w:cs="Arial"/>
              </w:rPr>
              <w:t>Merlin Woods Primary School</w:t>
            </w:r>
            <w:r w:rsidRPr="001058D6">
              <w:rPr>
                <w:rFonts w:ascii="Arial" w:eastAsiaTheme="minorEastAsia" w:hAnsi="Arial" w:cs="Arial"/>
              </w:rPr>
              <w:t xml:space="preserve"> provides an education exclusively for students with </w:t>
            </w:r>
            <w:r w:rsidR="00514572" w:rsidRPr="001058D6">
              <w:rPr>
                <w:rFonts w:ascii="Arial" w:eastAsiaTheme="minorEastAsia" w:hAnsi="Arial" w:cs="Arial"/>
              </w:rPr>
              <w:t>Autism</w:t>
            </w:r>
            <w:r w:rsidRPr="001058D6">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23184F62" w14:textId="77777777" w:rsidR="0088352A" w:rsidRPr="001058D6" w:rsidRDefault="0088352A">
            <w:pPr>
              <w:jc w:val="both"/>
              <w:rPr>
                <w:rFonts w:ascii="Arial" w:eastAsiaTheme="minorEastAsia" w:hAnsi="Arial" w:cs="Arial"/>
              </w:rPr>
            </w:pPr>
          </w:p>
        </w:tc>
      </w:tr>
    </w:tbl>
    <w:p w14:paraId="7B67B206" w14:textId="77777777" w:rsidR="00764262" w:rsidRPr="005A5F73" w:rsidRDefault="00764262" w:rsidP="005A5F73">
      <w:pPr>
        <w:pStyle w:val="ListParagraph"/>
        <w:spacing w:after="0" w:line="240" w:lineRule="auto"/>
        <w:jc w:val="both"/>
        <w:rPr>
          <w:rFonts w:ascii="Arial" w:eastAsiaTheme="minorEastAsia" w:hAnsi="Arial" w:cs="Arial"/>
          <w:b/>
          <w:color w:val="385623" w:themeColor="accent6" w:themeShade="80"/>
          <w:sz w:val="24"/>
          <w:szCs w:val="24"/>
        </w:rPr>
      </w:pPr>
    </w:p>
    <w:p w14:paraId="54257927" w14:textId="77777777" w:rsidR="00612092" w:rsidRPr="001058D6" w:rsidRDefault="00612092">
      <w:pPr>
        <w:pStyle w:val="ListParagraph"/>
        <w:spacing w:after="0" w:line="240" w:lineRule="auto"/>
        <w:jc w:val="both"/>
        <w:rPr>
          <w:rFonts w:ascii="Arial" w:eastAsiaTheme="minorEastAsia" w:hAnsi="Arial" w:cs="Arial"/>
          <w:b/>
          <w:color w:val="385623" w:themeColor="accent6" w:themeShade="80"/>
          <w:sz w:val="24"/>
          <w:szCs w:val="24"/>
        </w:rPr>
      </w:pPr>
    </w:p>
    <w:p w14:paraId="3CA5B971" w14:textId="4008E022" w:rsidR="00EE4292" w:rsidRPr="001058D6" w:rsidRDefault="00EE4292" w:rsidP="00722EF9">
      <w:pPr>
        <w:pStyle w:val="Heading2"/>
        <w:numPr>
          <w:ilvl w:val="0"/>
          <w:numId w:val="29"/>
        </w:numPr>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58D6">
        <w:rPr>
          <w:rFonts w:ascii="Arial" w:eastAsiaTheme="minorEastAsia" w:hAnsi="Arial" w:cs="Arial"/>
          <w:b/>
          <w:color w:val="385623" w:themeColor="accent6" w:themeShade="80"/>
          <w:sz w:val="24"/>
          <w:szCs w:val="24"/>
        </w:rPr>
        <w:t>Oversubscription</w:t>
      </w:r>
      <w:r w:rsidR="00AE7E94" w:rsidRPr="001058D6">
        <w:rPr>
          <w:rFonts w:ascii="Arial" w:eastAsiaTheme="minorEastAsia" w:hAnsi="Arial" w:cs="Arial"/>
          <w:b/>
          <w:color w:val="385623" w:themeColor="accent6" w:themeShade="80"/>
          <w:sz w:val="24"/>
          <w:szCs w:val="24"/>
        </w:rPr>
        <w:t xml:space="preserve"> </w:t>
      </w:r>
      <w:bookmarkEnd w:id="2"/>
    </w:p>
    <w:p w14:paraId="3CC7E996" w14:textId="77777777" w:rsidR="00EE4292" w:rsidRPr="001058D6" w:rsidRDefault="00EE4292" w:rsidP="005A5F73">
      <w:pPr>
        <w:spacing w:after="0" w:line="240" w:lineRule="auto"/>
        <w:jc w:val="both"/>
        <w:rPr>
          <w:rFonts w:ascii="Arial" w:eastAsiaTheme="minorEastAsia" w:hAnsi="Arial" w:cs="Arial"/>
        </w:rPr>
      </w:pPr>
    </w:p>
    <w:p w14:paraId="5C58E88C" w14:textId="77777777" w:rsidR="00EE4292" w:rsidRPr="001058D6" w:rsidRDefault="00EE4292" w:rsidP="00722EF9">
      <w:pPr>
        <w:contextualSpacing/>
        <w:jc w:val="both"/>
        <w:rPr>
          <w:rFonts w:ascii="Arial" w:eastAsiaTheme="minorEastAsia" w:hAnsi="Arial" w:cs="Arial"/>
        </w:rPr>
      </w:pPr>
      <w:r w:rsidRPr="001058D6">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9DE2085" w14:textId="77777777" w:rsidR="00EE4292" w:rsidRPr="001058D6" w:rsidRDefault="00EE4292" w:rsidP="00722EF9">
      <w:pPr>
        <w:contextualSpacing/>
        <w:jc w:val="both"/>
        <w:rPr>
          <w:rFonts w:ascii="Arial" w:eastAsiaTheme="minorEastAsia" w:hAnsi="Arial" w:cs="Arial"/>
        </w:rPr>
      </w:pPr>
      <w:r w:rsidRPr="001058D6">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1058D6" w14:paraId="0E194EF4" w14:textId="77777777" w:rsidTr="003201ED">
        <w:tc>
          <w:tcPr>
            <w:tcW w:w="9016" w:type="dxa"/>
            <w:shd w:val="clear" w:color="auto" w:fill="E7E6E6" w:themeFill="background2"/>
          </w:tcPr>
          <w:p w14:paraId="5FE3C5D0" w14:textId="77777777" w:rsidR="007318E3" w:rsidRPr="00722EF9" w:rsidRDefault="007318E3" w:rsidP="005A5F73">
            <w:pPr>
              <w:spacing w:line="360" w:lineRule="auto"/>
              <w:jc w:val="both"/>
              <w:rPr>
                <w:rFonts w:ascii="Arial" w:hAnsi="Arial" w:cs="Arial"/>
                <w:lang w:val="en-GB"/>
              </w:rPr>
            </w:pPr>
            <w:r w:rsidRPr="00722EF9">
              <w:rPr>
                <w:rFonts w:ascii="Arial" w:hAnsi="Arial" w:cs="Arial"/>
                <w:lang w:val="en-GB"/>
              </w:rPr>
              <w:t xml:space="preserve">For new Junior Infant applicants, places will first be offered to children who have reached their </w:t>
            </w:r>
            <w:r w:rsidRPr="00722EF9">
              <w:rPr>
                <w:rFonts w:ascii="Arial" w:hAnsi="Arial" w:cs="Arial"/>
                <w:b/>
                <w:u w:val="single"/>
                <w:lang w:val="en-GB"/>
              </w:rPr>
              <w:t>4th birthday on or before by 1st March</w:t>
            </w:r>
            <w:r w:rsidRPr="00722EF9">
              <w:rPr>
                <w:rFonts w:ascii="Arial" w:hAnsi="Arial" w:cs="Arial"/>
                <w:lang w:val="en-GB"/>
              </w:rPr>
              <w:t xml:space="preserve"> prior to the September they wish to enrol.  </w:t>
            </w:r>
          </w:p>
          <w:p w14:paraId="13EF4287" w14:textId="77777777" w:rsidR="007318E3" w:rsidRPr="00722EF9" w:rsidRDefault="007318E3">
            <w:pPr>
              <w:spacing w:line="360" w:lineRule="auto"/>
              <w:jc w:val="both"/>
              <w:rPr>
                <w:rFonts w:ascii="Arial" w:hAnsi="Arial" w:cs="Arial"/>
                <w:lang w:val="en-GB"/>
              </w:rPr>
            </w:pPr>
          </w:p>
          <w:p w14:paraId="65DC0A57" w14:textId="524C93F7" w:rsidR="007318E3" w:rsidRPr="00722EF9" w:rsidRDefault="007318E3">
            <w:pPr>
              <w:spacing w:line="360" w:lineRule="auto"/>
              <w:jc w:val="both"/>
              <w:rPr>
                <w:rFonts w:ascii="Arial" w:hAnsi="Arial" w:cs="Arial"/>
                <w:i/>
                <w:u w:val="single"/>
                <w:lang w:val="en-GB"/>
              </w:rPr>
            </w:pPr>
            <w:r w:rsidRPr="00722EF9">
              <w:rPr>
                <w:rFonts w:ascii="Arial" w:hAnsi="Arial" w:cs="Arial"/>
                <w:lang w:val="en-GB"/>
              </w:rPr>
              <w:t xml:space="preserve">Places will be offered in accordance with the </w:t>
            </w:r>
            <w:r w:rsidR="002014AB" w:rsidRPr="00722EF9">
              <w:rPr>
                <w:rFonts w:ascii="Arial" w:hAnsi="Arial" w:cs="Arial"/>
                <w:lang w:val="en-GB"/>
              </w:rPr>
              <w:t xml:space="preserve">selection </w:t>
            </w:r>
            <w:r w:rsidRPr="00722EF9">
              <w:rPr>
                <w:rFonts w:ascii="Arial" w:hAnsi="Arial" w:cs="Arial"/>
                <w:lang w:val="en-GB"/>
              </w:rPr>
              <w:t>criteria below</w:t>
            </w:r>
            <w:r w:rsidR="002014AB" w:rsidRPr="00722EF9">
              <w:rPr>
                <w:rFonts w:ascii="Arial" w:hAnsi="Arial" w:cs="Arial"/>
                <w:lang w:val="en-GB"/>
              </w:rPr>
              <w:t xml:space="preserve"> as part of the Decision Making Process</w:t>
            </w:r>
            <w:r w:rsidRPr="00722EF9">
              <w:rPr>
                <w:rFonts w:ascii="Arial" w:hAnsi="Arial" w:cs="Arial"/>
                <w:lang w:val="en-GB"/>
              </w:rPr>
              <w:t>:</w:t>
            </w:r>
          </w:p>
          <w:p w14:paraId="2FF6D4C8" w14:textId="4D5BC296" w:rsidR="00514572" w:rsidRPr="00722EF9" w:rsidRDefault="00514572" w:rsidP="00722EF9">
            <w:pPr>
              <w:pStyle w:val="ListParagraph"/>
              <w:numPr>
                <w:ilvl w:val="0"/>
                <w:numId w:val="31"/>
              </w:numPr>
              <w:autoSpaceDE w:val="0"/>
              <w:autoSpaceDN w:val="0"/>
              <w:adjustRightInd w:val="0"/>
              <w:spacing w:line="360" w:lineRule="auto"/>
              <w:jc w:val="both"/>
              <w:rPr>
                <w:rFonts w:ascii="Arial" w:hAnsi="Arial" w:cs="Arial"/>
                <w:i/>
                <w:lang w:val="en-GB"/>
              </w:rPr>
            </w:pPr>
            <w:r w:rsidRPr="00722EF9">
              <w:rPr>
                <w:rFonts w:ascii="Arial" w:hAnsi="Arial" w:cs="Arial"/>
                <w:i/>
              </w:rPr>
              <w:t xml:space="preserve">Siblings of pupils already in the school, </w:t>
            </w:r>
            <w:r w:rsidR="00C64DFF" w:rsidRPr="00722EF9">
              <w:rPr>
                <w:rFonts w:ascii="Arial" w:hAnsi="Arial" w:cs="Arial"/>
                <w:i/>
              </w:rPr>
              <w:t xml:space="preserve">or who have previously attended the school, </w:t>
            </w:r>
            <w:r w:rsidRPr="00722EF9">
              <w:rPr>
                <w:rFonts w:ascii="Arial" w:hAnsi="Arial" w:cs="Arial"/>
                <w:i/>
              </w:rPr>
              <w:t xml:space="preserve">in order of age, oldest first. </w:t>
            </w:r>
          </w:p>
          <w:p w14:paraId="2B4DD2AD" w14:textId="77777777" w:rsidR="00514572" w:rsidRPr="00722EF9" w:rsidRDefault="00514572" w:rsidP="005A5F73">
            <w:pPr>
              <w:numPr>
                <w:ilvl w:val="0"/>
                <w:numId w:val="31"/>
              </w:numPr>
              <w:autoSpaceDE w:val="0"/>
              <w:autoSpaceDN w:val="0"/>
              <w:adjustRightInd w:val="0"/>
              <w:spacing w:line="360" w:lineRule="auto"/>
              <w:jc w:val="both"/>
              <w:rPr>
                <w:rFonts w:ascii="Arial" w:hAnsi="Arial" w:cs="Arial"/>
                <w:i/>
                <w:lang w:val="en-GB"/>
              </w:rPr>
            </w:pPr>
            <w:r w:rsidRPr="00722EF9">
              <w:rPr>
                <w:rFonts w:ascii="Arial" w:hAnsi="Arial" w:cs="Arial"/>
                <w:i/>
              </w:rPr>
              <w:t>Children of staff members, in order of age, oldest first.</w:t>
            </w:r>
          </w:p>
          <w:p w14:paraId="6397FE67" w14:textId="77777777" w:rsidR="00514572" w:rsidRPr="00722EF9" w:rsidRDefault="00514572">
            <w:pPr>
              <w:numPr>
                <w:ilvl w:val="0"/>
                <w:numId w:val="31"/>
              </w:numPr>
              <w:autoSpaceDE w:val="0"/>
              <w:autoSpaceDN w:val="0"/>
              <w:adjustRightInd w:val="0"/>
              <w:spacing w:line="360" w:lineRule="auto"/>
              <w:jc w:val="both"/>
              <w:rPr>
                <w:rFonts w:ascii="Arial" w:hAnsi="Arial" w:cs="Arial"/>
                <w:lang w:val="en-GB"/>
              </w:rPr>
            </w:pPr>
            <w:r w:rsidRPr="00722EF9">
              <w:rPr>
                <w:rFonts w:ascii="Arial" w:hAnsi="Arial" w:cs="Arial"/>
                <w:i/>
              </w:rPr>
              <w:t xml:space="preserve">Children residing in Doughiska, Roscam, Ardaun. </w:t>
            </w:r>
            <w:r w:rsidRPr="00722EF9">
              <w:rPr>
                <w:rFonts w:ascii="Arial" w:hAnsi="Arial" w:cs="Arial"/>
              </w:rPr>
              <w:t xml:space="preserve">(a recent utility bill within 3 previous months or other such proof of address will be required), </w:t>
            </w:r>
            <w:r w:rsidRPr="00722EF9">
              <w:rPr>
                <w:rFonts w:ascii="Arial" w:hAnsi="Arial" w:cs="Arial"/>
                <w:i/>
              </w:rPr>
              <w:t>in order of age, oldest first.</w:t>
            </w:r>
          </w:p>
          <w:p w14:paraId="5907A12A" w14:textId="77777777" w:rsidR="00514572" w:rsidRPr="00722EF9" w:rsidRDefault="00514572">
            <w:pPr>
              <w:pStyle w:val="ListParagraph"/>
              <w:numPr>
                <w:ilvl w:val="0"/>
                <w:numId w:val="31"/>
              </w:numPr>
              <w:autoSpaceDE w:val="0"/>
              <w:autoSpaceDN w:val="0"/>
              <w:adjustRightInd w:val="0"/>
              <w:spacing w:line="360" w:lineRule="auto"/>
              <w:jc w:val="both"/>
              <w:rPr>
                <w:rFonts w:ascii="Arial" w:hAnsi="Arial" w:cs="Arial"/>
              </w:rPr>
            </w:pPr>
            <w:r w:rsidRPr="00722EF9">
              <w:rPr>
                <w:rFonts w:ascii="Arial" w:hAnsi="Arial" w:cs="Arial"/>
                <w:i/>
              </w:rPr>
              <w:t>Children who are not currently residing in Doughiska, Roscam</w:t>
            </w:r>
            <w:r w:rsidRPr="00722EF9">
              <w:rPr>
                <w:rFonts w:ascii="Arial" w:hAnsi="Arial" w:cs="Arial"/>
              </w:rPr>
              <w:t xml:space="preserve">, </w:t>
            </w:r>
            <w:r w:rsidRPr="00722EF9">
              <w:rPr>
                <w:rFonts w:ascii="Arial" w:hAnsi="Arial" w:cs="Arial"/>
                <w:i/>
              </w:rPr>
              <w:t>Ardaun</w:t>
            </w:r>
            <w:r w:rsidRPr="00722EF9">
              <w:rPr>
                <w:rFonts w:ascii="Arial" w:hAnsi="Arial" w:cs="Arial"/>
              </w:rPr>
              <w:t xml:space="preserve"> (a recent utility bill within 3 previous months or other such proof of address will be requested), </w:t>
            </w:r>
            <w:r w:rsidRPr="00722EF9">
              <w:rPr>
                <w:rFonts w:ascii="Arial" w:hAnsi="Arial" w:cs="Arial"/>
                <w:i/>
              </w:rPr>
              <w:t>in order of age, oldest first.</w:t>
            </w:r>
          </w:p>
          <w:p w14:paraId="6620A9A7" w14:textId="77777777" w:rsidR="00C37649" w:rsidRPr="005A5F73" w:rsidRDefault="00C37649" w:rsidP="00722EF9">
            <w:pPr>
              <w:contextualSpacing/>
              <w:jc w:val="both"/>
              <w:rPr>
                <w:rFonts w:ascii="Arial" w:eastAsiaTheme="minorEastAsia" w:hAnsi="Arial" w:cs="Arial"/>
                <w:b/>
              </w:rPr>
            </w:pPr>
          </w:p>
        </w:tc>
      </w:tr>
    </w:tbl>
    <w:p w14:paraId="7BF68D9A" w14:textId="77777777" w:rsidR="00EE4292" w:rsidRPr="005A5F73" w:rsidRDefault="00EE4292" w:rsidP="005A5F73">
      <w:pPr>
        <w:spacing w:after="0" w:line="240" w:lineRule="auto"/>
        <w:contextualSpacing/>
        <w:jc w:val="both"/>
        <w:rPr>
          <w:rFonts w:ascii="Arial" w:eastAsiaTheme="minorEastAsia" w:hAnsi="Arial" w:cs="Arial"/>
        </w:rPr>
      </w:pPr>
    </w:p>
    <w:p w14:paraId="3CA3382B" w14:textId="77777777" w:rsidR="00EE4292" w:rsidRPr="001058D6" w:rsidRDefault="00EE4292">
      <w:pPr>
        <w:spacing w:after="0" w:line="240" w:lineRule="auto"/>
        <w:contextualSpacing/>
        <w:jc w:val="both"/>
        <w:rPr>
          <w:rFonts w:ascii="Arial" w:eastAsiaTheme="minorEastAsia" w:hAnsi="Arial" w:cs="Arial"/>
        </w:rPr>
      </w:pPr>
    </w:p>
    <w:p w14:paraId="5CAEA0C3" w14:textId="77777777" w:rsidR="00EE4292" w:rsidRPr="001058D6" w:rsidRDefault="00EE4292" w:rsidP="00722EF9">
      <w:pPr>
        <w:spacing w:after="0" w:line="240" w:lineRule="auto"/>
        <w:contextualSpacing/>
        <w:jc w:val="both"/>
        <w:rPr>
          <w:rFonts w:ascii="Arial" w:eastAsiaTheme="minorEastAsia" w:hAnsi="Arial" w:cs="Arial"/>
        </w:rPr>
      </w:pPr>
      <w:r w:rsidRPr="001058D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25A3C32" w14:textId="77777777" w:rsidR="003201ED" w:rsidRPr="001058D6" w:rsidRDefault="003201ED" w:rsidP="005A5F73">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1058D6" w14:paraId="42C0D0EA" w14:textId="77777777" w:rsidTr="00EE56FC">
        <w:tc>
          <w:tcPr>
            <w:tcW w:w="9016" w:type="dxa"/>
            <w:shd w:val="clear" w:color="auto" w:fill="E7E6E6" w:themeFill="background2"/>
          </w:tcPr>
          <w:p w14:paraId="4313D935" w14:textId="591CD4F1" w:rsidR="00AE7E94" w:rsidRPr="001058D6" w:rsidRDefault="001F011E" w:rsidP="00722EF9">
            <w:pPr>
              <w:spacing w:line="360" w:lineRule="auto"/>
              <w:jc w:val="both"/>
              <w:rPr>
                <w:rFonts w:ascii="Arial" w:eastAsiaTheme="minorEastAsia" w:hAnsi="Arial" w:cs="Arial"/>
                <w:b/>
              </w:rPr>
            </w:pPr>
            <w:r w:rsidRPr="00722EF9">
              <w:rPr>
                <w:rFonts w:ascii="Arial" w:eastAsia="Times New Roman" w:hAnsi="Arial" w:cs="Arial"/>
                <w:lang w:eastAsia="en-IE"/>
              </w:rPr>
              <w:lastRenderedPageBreak/>
              <w:t>The additional criteria of the age of pupils may be taken into account and priority given to older children.</w:t>
            </w:r>
            <w:r w:rsidRPr="00722EF9">
              <w:rPr>
                <w:rFonts w:ascii="Arial" w:eastAsia="Times New Roman" w:hAnsi="Arial" w:cs="Arial"/>
                <w:sz w:val="24"/>
                <w:szCs w:val="24"/>
                <w:lang w:eastAsia="en-IE"/>
              </w:rPr>
              <w:t> </w:t>
            </w:r>
            <w:r w:rsidRPr="00722EF9">
              <w:rPr>
                <w:rFonts w:ascii="Arial" w:hAnsi="Arial" w:cs="Arial"/>
                <w:lang w:val="en-GB"/>
              </w:rPr>
              <w:t xml:space="preserve"> </w:t>
            </w:r>
          </w:p>
          <w:p w14:paraId="6B80AEDA" w14:textId="77777777" w:rsidR="003201ED" w:rsidRPr="001058D6" w:rsidRDefault="003201ED" w:rsidP="005A5F73">
            <w:pPr>
              <w:contextualSpacing/>
              <w:jc w:val="both"/>
              <w:rPr>
                <w:rFonts w:ascii="Arial" w:eastAsiaTheme="minorEastAsia" w:hAnsi="Arial" w:cs="Arial"/>
                <w:b/>
              </w:rPr>
            </w:pPr>
          </w:p>
        </w:tc>
      </w:tr>
    </w:tbl>
    <w:p w14:paraId="7A1B7440" w14:textId="77777777" w:rsidR="0099669A" w:rsidRPr="005A5F73" w:rsidRDefault="0099669A" w:rsidP="005A5F73">
      <w:pPr>
        <w:pStyle w:val="ListParagraph"/>
        <w:spacing w:after="0" w:line="240" w:lineRule="auto"/>
        <w:ind w:left="851"/>
        <w:jc w:val="both"/>
        <w:rPr>
          <w:rFonts w:ascii="Arial" w:eastAsiaTheme="minorEastAsia" w:hAnsi="Arial" w:cs="Arial"/>
          <w:b/>
          <w:color w:val="385623" w:themeColor="accent6" w:themeShade="80"/>
          <w:sz w:val="24"/>
          <w:szCs w:val="24"/>
        </w:rPr>
      </w:pPr>
    </w:p>
    <w:p w14:paraId="0A47B3E3" w14:textId="77777777" w:rsidR="00BC2C03" w:rsidRPr="001058D6" w:rsidRDefault="004E5691"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What will not be </w:t>
      </w:r>
      <w:r w:rsidR="00BC2C03" w:rsidRPr="005A5F73">
        <w:rPr>
          <w:rFonts w:ascii="Arial" w:eastAsiaTheme="minorEastAsia" w:hAnsi="Arial" w:cs="Arial"/>
          <w:b/>
          <w:color w:val="385623" w:themeColor="accent6" w:themeShade="80"/>
          <w:sz w:val="24"/>
          <w:szCs w:val="24"/>
        </w:rPr>
        <w:t xml:space="preserve">considered </w:t>
      </w:r>
      <w:r w:rsidR="003D39A4" w:rsidRPr="001058D6">
        <w:rPr>
          <w:rFonts w:ascii="Arial" w:eastAsiaTheme="minorEastAsia" w:hAnsi="Arial" w:cs="Arial"/>
          <w:b/>
          <w:color w:val="385623" w:themeColor="accent6" w:themeShade="80"/>
          <w:sz w:val="24"/>
          <w:szCs w:val="24"/>
        </w:rPr>
        <w:t>or taken into account</w:t>
      </w:r>
    </w:p>
    <w:p w14:paraId="7BCCD005" w14:textId="77777777" w:rsidR="00BC2C03" w:rsidRPr="001058D6" w:rsidRDefault="00BC2C03" w:rsidP="00722EF9">
      <w:pPr>
        <w:pStyle w:val="ListParagraph"/>
        <w:autoSpaceDE w:val="0"/>
        <w:autoSpaceDN w:val="0"/>
        <w:adjustRightInd w:val="0"/>
        <w:spacing w:after="0" w:line="240" w:lineRule="auto"/>
        <w:jc w:val="both"/>
        <w:rPr>
          <w:rFonts w:ascii="Arial" w:eastAsiaTheme="minorEastAsia" w:hAnsi="Arial" w:cs="Arial"/>
        </w:rPr>
      </w:pPr>
    </w:p>
    <w:p w14:paraId="7B5557BC" w14:textId="77777777" w:rsidR="00BC2C03" w:rsidRPr="001058D6" w:rsidRDefault="00BC2C03" w:rsidP="00722EF9">
      <w:p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In accordance with section 62(7</w:t>
      </w:r>
      <w:r w:rsidR="0054270B" w:rsidRPr="001058D6">
        <w:rPr>
          <w:rFonts w:ascii="Arial" w:eastAsiaTheme="minorEastAsia" w:hAnsi="Arial" w:cs="Arial"/>
        </w:rPr>
        <w:t>) (</w:t>
      </w:r>
      <w:r w:rsidRPr="001058D6">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1058D6">
        <w:rPr>
          <w:rFonts w:ascii="Arial" w:eastAsiaTheme="minorEastAsia" w:hAnsi="Arial" w:cs="Arial"/>
        </w:rPr>
        <w:t>:</w:t>
      </w:r>
    </w:p>
    <w:p w14:paraId="1413B452" w14:textId="77777777" w:rsidR="00AB7E10" w:rsidRPr="001058D6" w:rsidRDefault="00AB7E10" w:rsidP="005A5F7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1058D6" w14:paraId="4CF65F8D" w14:textId="77777777" w:rsidTr="003201ED">
        <w:tc>
          <w:tcPr>
            <w:tcW w:w="9016" w:type="dxa"/>
            <w:shd w:val="clear" w:color="auto" w:fill="E7E6E6" w:themeFill="background2"/>
          </w:tcPr>
          <w:p w14:paraId="52F96C5A" w14:textId="77777777" w:rsidR="004F4AA6" w:rsidRPr="001058D6" w:rsidRDefault="004F4AA6">
            <w:pPr>
              <w:autoSpaceDE w:val="0"/>
              <w:autoSpaceDN w:val="0"/>
              <w:adjustRightInd w:val="0"/>
              <w:contextualSpacing/>
              <w:jc w:val="both"/>
              <w:rPr>
                <w:rFonts w:ascii="Arial" w:eastAsiaTheme="minorEastAsia" w:hAnsi="Arial" w:cs="Arial"/>
              </w:rPr>
            </w:pPr>
            <w:r w:rsidRPr="001058D6">
              <w:rPr>
                <w:rFonts w:ascii="Arial" w:eastAsiaTheme="minorEastAsia" w:hAnsi="Arial" w:cs="Arial"/>
              </w:rPr>
              <w:t>Points (a) to (g) must be included here by all schools. T</w:t>
            </w:r>
            <w:r w:rsidR="0088352A" w:rsidRPr="001058D6">
              <w:rPr>
                <w:rFonts w:ascii="Arial" w:eastAsiaTheme="minorEastAsia" w:hAnsi="Arial" w:cs="Arial"/>
              </w:rPr>
              <w:t>here are limited exceptions to some of the</w:t>
            </w:r>
            <w:r w:rsidRPr="001058D6">
              <w:rPr>
                <w:rFonts w:ascii="Arial" w:eastAsiaTheme="minorEastAsia" w:hAnsi="Arial" w:cs="Arial"/>
              </w:rPr>
              <w:t>se (highlighted in red below) and schools must retain the exceptions that apply to them and delete those that do not:</w:t>
            </w:r>
          </w:p>
          <w:p w14:paraId="45BEAC3C" w14:textId="77777777" w:rsidR="0088352A" w:rsidRPr="00722EF9" w:rsidRDefault="0088352A" w:rsidP="00722EF9">
            <w:pPr>
              <w:autoSpaceDE w:val="0"/>
              <w:autoSpaceDN w:val="0"/>
              <w:adjustRightInd w:val="0"/>
              <w:contextualSpacing/>
              <w:jc w:val="both"/>
              <w:rPr>
                <w:rFonts w:ascii="Arial" w:hAnsi="Arial" w:cs="Arial"/>
              </w:rPr>
            </w:pPr>
          </w:p>
          <w:p w14:paraId="3EE25715" w14:textId="77777777" w:rsidR="00285D92" w:rsidRPr="00722EF9" w:rsidRDefault="0088352A" w:rsidP="00722EF9">
            <w:pPr>
              <w:numPr>
                <w:ilvl w:val="0"/>
                <w:numId w:val="19"/>
              </w:numPr>
              <w:autoSpaceDE w:val="0"/>
              <w:autoSpaceDN w:val="0"/>
              <w:adjustRightInd w:val="0"/>
              <w:ind w:hanging="294"/>
              <w:contextualSpacing/>
              <w:jc w:val="both"/>
              <w:rPr>
                <w:rFonts w:ascii="Arial" w:hAnsi="Arial" w:cs="Arial"/>
                <w:color w:val="C00000"/>
              </w:rPr>
            </w:pPr>
            <w:r w:rsidRPr="00722EF9">
              <w:rPr>
                <w:rFonts w:ascii="Arial" w:hAnsi="Arial" w:cs="Arial"/>
              </w:rPr>
              <w:t xml:space="preserve">a student’s prior attendance at a pre-school or pre-school service, including naíonraí, </w:t>
            </w:r>
          </w:p>
          <w:p w14:paraId="0CFF9F1D" w14:textId="1F2169A6" w:rsidR="0088352A" w:rsidRPr="00722EF9" w:rsidRDefault="0088352A" w:rsidP="00722EF9">
            <w:pPr>
              <w:autoSpaceDE w:val="0"/>
              <w:autoSpaceDN w:val="0"/>
              <w:adjustRightInd w:val="0"/>
              <w:ind w:left="720"/>
              <w:jc w:val="both"/>
              <w:rPr>
                <w:rFonts w:ascii="Arial" w:hAnsi="Arial" w:cs="Arial"/>
                <w:color w:val="C00000"/>
              </w:rPr>
            </w:pPr>
          </w:p>
          <w:p w14:paraId="4587DEBF" w14:textId="77777777" w:rsidR="0088352A" w:rsidRPr="00722EF9" w:rsidRDefault="0088352A" w:rsidP="00722EF9">
            <w:pPr>
              <w:autoSpaceDE w:val="0"/>
              <w:autoSpaceDN w:val="0"/>
              <w:adjustRightInd w:val="0"/>
              <w:ind w:left="720"/>
              <w:jc w:val="both"/>
              <w:rPr>
                <w:rFonts w:ascii="Arial" w:hAnsi="Arial" w:cs="Arial"/>
              </w:rPr>
            </w:pPr>
          </w:p>
          <w:p w14:paraId="08791C9B" w14:textId="77777777" w:rsidR="0088352A" w:rsidRPr="00722EF9" w:rsidRDefault="0088352A" w:rsidP="00722EF9">
            <w:pPr>
              <w:numPr>
                <w:ilvl w:val="0"/>
                <w:numId w:val="19"/>
              </w:numPr>
              <w:autoSpaceDE w:val="0"/>
              <w:autoSpaceDN w:val="0"/>
              <w:adjustRightInd w:val="0"/>
              <w:contextualSpacing/>
              <w:jc w:val="both"/>
              <w:rPr>
                <w:rFonts w:ascii="Arial" w:hAnsi="Arial" w:cs="Arial"/>
                <w:color w:val="FF0000"/>
              </w:rPr>
            </w:pPr>
            <w:r w:rsidRPr="00722EF9">
              <w:rPr>
                <w:rFonts w:ascii="Arial" w:hAnsi="Arial" w:cs="Arial"/>
              </w:rPr>
              <w:t xml:space="preserve">the payment of fees or contributions (howsoever described) to the school; </w:t>
            </w:r>
          </w:p>
          <w:p w14:paraId="43A1693D" w14:textId="77777777" w:rsidR="0088352A" w:rsidRPr="00722EF9" w:rsidRDefault="0088352A" w:rsidP="00722EF9">
            <w:pPr>
              <w:autoSpaceDE w:val="0"/>
              <w:autoSpaceDN w:val="0"/>
              <w:adjustRightInd w:val="0"/>
              <w:ind w:left="720"/>
              <w:contextualSpacing/>
              <w:jc w:val="both"/>
              <w:rPr>
                <w:rFonts w:ascii="Arial" w:hAnsi="Arial" w:cs="Arial"/>
                <w:color w:val="C00000"/>
              </w:rPr>
            </w:pPr>
          </w:p>
          <w:p w14:paraId="224F30A3"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a student’s academic ability, skills or aptitude;</w:t>
            </w:r>
          </w:p>
          <w:p w14:paraId="5309B122" w14:textId="5CB9CA8C" w:rsidR="0088352A" w:rsidRPr="00722EF9" w:rsidRDefault="0088352A" w:rsidP="00722EF9">
            <w:pPr>
              <w:autoSpaceDE w:val="0"/>
              <w:autoSpaceDN w:val="0"/>
              <w:adjustRightInd w:val="0"/>
              <w:ind w:left="720"/>
              <w:contextualSpacing/>
              <w:jc w:val="both"/>
              <w:rPr>
                <w:rFonts w:ascii="Arial" w:hAnsi="Arial" w:cs="Arial"/>
                <w:color w:val="C00000"/>
              </w:rPr>
            </w:pPr>
            <w:r w:rsidRPr="00722EF9">
              <w:rPr>
                <w:rFonts w:ascii="Arial" w:hAnsi="Arial" w:cs="Arial"/>
                <w:color w:val="C00000"/>
              </w:rPr>
              <w:t>other than in relation to:</w:t>
            </w:r>
          </w:p>
          <w:p w14:paraId="35DD4FFA" w14:textId="19AE3090" w:rsidR="0088352A" w:rsidRPr="00722EF9" w:rsidRDefault="0088352A" w:rsidP="00722EF9">
            <w:pPr>
              <w:numPr>
                <w:ilvl w:val="0"/>
                <w:numId w:val="22"/>
              </w:numPr>
              <w:autoSpaceDE w:val="0"/>
              <w:autoSpaceDN w:val="0"/>
              <w:adjustRightInd w:val="0"/>
              <w:contextualSpacing/>
              <w:jc w:val="both"/>
              <w:rPr>
                <w:rFonts w:ascii="Arial" w:hAnsi="Arial" w:cs="Arial"/>
                <w:color w:val="C00000"/>
              </w:rPr>
            </w:pPr>
            <w:r w:rsidRPr="00722EF9">
              <w:rPr>
                <w:rFonts w:ascii="Arial" w:hAnsi="Arial" w:cs="Arial"/>
                <w:color w:val="C00000"/>
              </w:rPr>
              <w:t>admission to a special class insofar as it is necessary in order to ascertain whether or not the student has the category of special educational needs concerned and/or</w:t>
            </w:r>
          </w:p>
          <w:p w14:paraId="105DFEDC" w14:textId="77777777" w:rsidR="0088352A" w:rsidRPr="00722EF9" w:rsidRDefault="0088352A" w:rsidP="00722EF9">
            <w:pPr>
              <w:autoSpaceDE w:val="0"/>
              <w:autoSpaceDN w:val="0"/>
              <w:adjustRightInd w:val="0"/>
              <w:ind w:left="1080"/>
              <w:contextualSpacing/>
              <w:jc w:val="both"/>
              <w:rPr>
                <w:rFonts w:ascii="Arial" w:hAnsi="Arial" w:cs="Arial"/>
              </w:rPr>
            </w:pPr>
          </w:p>
          <w:p w14:paraId="0106ECFB"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the occupation, financial status, academic ability, skills or aptitude of a student’s parents;</w:t>
            </w:r>
          </w:p>
          <w:p w14:paraId="01BE0F5C" w14:textId="77777777" w:rsidR="0088352A" w:rsidRPr="00722EF9" w:rsidRDefault="0088352A" w:rsidP="00722EF9">
            <w:pPr>
              <w:autoSpaceDE w:val="0"/>
              <w:autoSpaceDN w:val="0"/>
              <w:adjustRightInd w:val="0"/>
              <w:ind w:left="720"/>
              <w:contextualSpacing/>
              <w:jc w:val="both"/>
              <w:rPr>
                <w:rFonts w:ascii="Arial" w:hAnsi="Arial" w:cs="Arial"/>
              </w:rPr>
            </w:pPr>
          </w:p>
          <w:p w14:paraId="735FFC69" w14:textId="77777777" w:rsidR="0088352A" w:rsidRPr="00722EF9" w:rsidRDefault="0088352A" w:rsidP="00722EF9">
            <w:pPr>
              <w:numPr>
                <w:ilvl w:val="0"/>
                <w:numId w:val="19"/>
              </w:numPr>
              <w:autoSpaceDE w:val="0"/>
              <w:autoSpaceDN w:val="0"/>
              <w:adjustRightInd w:val="0"/>
              <w:contextualSpacing/>
              <w:jc w:val="both"/>
              <w:rPr>
                <w:rFonts w:ascii="Arial" w:hAnsi="Arial" w:cs="Arial"/>
              </w:rPr>
            </w:pPr>
            <w:r w:rsidRPr="00722EF9">
              <w:rPr>
                <w:rFonts w:ascii="Arial" w:hAnsi="Arial" w:cs="Arial"/>
              </w:rPr>
              <w:t xml:space="preserve">a requirement that a student, or his or her parents, attend an interview, open day or other meeting as a condition of admission; </w:t>
            </w:r>
          </w:p>
          <w:p w14:paraId="44633221" w14:textId="742E9999" w:rsidR="0088352A" w:rsidRPr="00722EF9" w:rsidRDefault="0088352A" w:rsidP="00722EF9">
            <w:pPr>
              <w:autoSpaceDE w:val="0"/>
              <w:autoSpaceDN w:val="0"/>
              <w:adjustRightInd w:val="0"/>
              <w:ind w:left="720"/>
              <w:jc w:val="both"/>
              <w:rPr>
                <w:rFonts w:ascii="Arial" w:hAnsi="Arial" w:cs="Arial"/>
                <w:color w:val="C00000"/>
              </w:rPr>
            </w:pPr>
          </w:p>
          <w:p w14:paraId="2C86EF63" w14:textId="77777777" w:rsidR="0088352A" w:rsidRPr="00722EF9" w:rsidRDefault="0088352A" w:rsidP="00722EF9">
            <w:pPr>
              <w:ind w:left="720"/>
              <w:contextualSpacing/>
              <w:jc w:val="both"/>
              <w:rPr>
                <w:rFonts w:ascii="Arial" w:hAnsi="Arial" w:cs="Arial"/>
                <w:color w:val="C00000"/>
              </w:rPr>
            </w:pPr>
          </w:p>
          <w:p w14:paraId="42BAB7AC" w14:textId="525B8252" w:rsidR="001058D6" w:rsidRPr="005A5F73" w:rsidRDefault="00B6652C" w:rsidP="00722EF9">
            <w:pPr>
              <w:autoSpaceDE w:val="0"/>
              <w:autoSpaceDN w:val="0"/>
              <w:adjustRightInd w:val="0"/>
              <w:ind w:left="360"/>
              <w:contextualSpacing/>
              <w:jc w:val="both"/>
              <w:rPr>
                <w:rFonts w:ascii="Arial" w:hAnsi="Arial" w:cs="Arial"/>
                <w:color w:val="C00000"/>
              </w:rPr>
            </w:pPr>
            <w:r w:rsidRPr="00722EF9">
              <w:rPr>
                <w:rFonts w:ascii="Arial" w:hAnsi="Arial" w:cs="Arial"/>
              </w:rPr>
              <w:t xml:space="preserve"> (f) </w:t>
            </w:r>
            <w:r w:rsidR="0088352A" w:rsidRPr="00722EF9">
              <w:rPr>
                <w:rFonts w:ascii="Arial" w:hAnsi="Arial" w:cs="Arial"/>
              </w:rPr>
              <w:t>a student’s connection to the school by virtue of a member of his or her family attending or having previously attended the school</w:t>
            </w:r>
            <w:r w:rsidR="006C0324">
              <w:rPr>
                <w:rFonts w:ascii="Arial" w:hAnsi="Arial" w:cs="Arial"/>
              </w:rPr>
              <w:t xml:space="preserve"> </w:t>
            </w:r>
            <w:r w:rsidR="0088352A" w:rsidRPr="005A5F73">
              <w:rPr>
                <w:rFonts w:ascii="Arial" w:hAnsi="Arial" w:cs="Arial"/>
                <w:color w:val="C00000"/>
              </w:rPr>
              <w:t xml:space="preserve">other than, in the case of the school wishing to include a selection criteria based on siblings of a student attending or having attended the school </w:t>
            </w:r>
          </w:p>
          <w:p w14:paraId="5577282B" w14:textId="77777777" w:rsidR="008B3FEF" w:rsidRPr="001058D6" w:rsidRDefault="008B3FEF" w:rsidP="00722EF9">
            <w:pPr>
              <w:autoSpaceDE w:val="0"/>
              <w:autoSpaceDN w:val="0"/>
              <w:adjustRightInd w:val="0"/>
              <w:ind w:left="360"/>
              <w:contextualSpacing/>
              <w:jc w:val="both"/>
              <w:rPr>
                <w:rFonts w:ascii="Arial" w:hAnsi="Arial" w:cs="Arial"/>
                <w:color w:val="C00000"/>
              </w:rPr>
            </w:pPr>
          </w:p>
          <w:p w14:paraId="57759072" w14:textId="77428AC2" w:rsidR="0088352A" w:rsidRPr="00722EF9" w:rsidRDefault="00B6652C" w:rsidP="00722EF9">
            <w:pPr>
              <w:autoSpaceDE w:val="0"/>
              <w:autoSpaceDN w:val="0"/>
              <w:adjustRightInd w:val="0"/>
              <w:ind w:left="360"/>
              <w:contextualSpacing/>
              <w:jc w:val="both"/>
              <w:rPr>
                <w:rFonts w:ascii="Arial" w:hAnsi="Arial" w:cs="Arial"/>
              </w:rPr>
            </w:pPr>
            <w:r w:rsidRPr="00722EF9">
              <w:rPr>
                <w:rFonts w:ascii="Arial" w:hAnsi="Arial" w:cs="Arial"/>
              </w:rPr>
              <w:t xml:space="preserve">(g) </w:t>
            </w:r>
            <w:r w:rsidR="0088352A" w:rsidRPr="00722EF9">
              <w:rPr>
                <w:rFonts w:ascii="Arial" w:hAnsi="Arial" w:cs="Arial"/>
              </w:rPr>
              <w:t xml:space="preserve">the date and time on which an application for admission was received by the school, </w:t>
            </w:r>
          </w:p>
          <w:p w14:paraId="54334CD0" w14:textId="77777777" w:rsidR="0088352A" w:rsidRPr="00722EF9" w:rsidRDefault="0088352A" w:rsidP="00722EF9">
            <w:pPr>
              <w:autoSpaceDE w:val="0"/>
              <w:autoSpaceDN w:val="0"/>
              <w:adjustRightInd w:val="0"/>
              <w:jc w:val="both"/>
              <w:rPr>
                <w:rFonts w:ascii="Arial" w:hAnsi="Arial" w:cs="Arial"/>
                <w:color w:val="FF0000"/>
              </w:rPr>
            </w:pPr>
          </w:p>
          <w:p w14:paraId="4F16BAE0" w14:textId="69AF9E32" w:rsidR="0088352A" w:rsidRPr="00722EF9" w:rsidRDefault="0088352A" w:rsidP="00722EF9">
            <w:pPr>
              <w:pStyle w:val="BodyTextIndent"/>
            </w:pPr>
            <w:r w:rsidRPr="00722EF9">
              <w:t>This is subject to the application being received at any time during the period specified for receiving appl</w:t>
            </w:r>
            <w:r w:rsidR="00C85468">
              <w:t>ications set out in the annual Admissions N</w:t>
            </w:r>
            <w:r w:rsidRPr="00722EF9">
              <w:t>otice of the school for the school year concerned.</w:t>
            </w:r>
          </w:p>
          <w:p w14:paraId="081FF493" w14:textId="77777777" w:rsidR="00FB3597" w:rsidRPr="005A5F73" w:rsidRDefault="00FB3597" w:rsidP="00722EF9">
            <w:pPr>
              <w:autoSpaceDE w:val="0"/>
              <w:autoSpaceDN w:val="0"/>
              <w:adjustRightInd w:val="0"/>
              <w:ind w:left="720"/>
              <w:jc w:val="both"/>
              <w:rPr>
                <w:rFonts w:ascii="Arial" w:hAnsi="Arial" w:cs="Arial"/>
                <w:color w:val="FF0000"/>
              </w:rPr>
            </w:pPr>
          </w:p>
        </w:tc>
      </w:tr>
    </w:tbl>
    <w:p w14:paraId="22BC8E40" w14:textId="77777777" w:rsidR="0099669A" w:rsidRPr="005A5F73" w:rsidRDefault="0099669A" w:rsidP="005A5F73">
      <w:pPr>
        <w:pStyle w:val="ListParagraph"/>
        <w:spacing w:after="0" w:line="240" w:lineRule="auto"/>
        <w:ind w:left="851"/>
        <w:jc w:val="both"/>
        <w:rPr>
          <w:rFonts w:ascii="Arial" w:eastAsiaTheme="minorEastAsia" w:hAnsi="Arial" w:cs="Arial"/>
          <w:b/>
          <w:color w:val="385623" w:themeColor="accent6" w:themeShade="80"/>
          <w:sz w:val="24"/>
          <w:szCs w:val="24"/>
        </w:rPr>
      </w:pPr>
    </w:p>
    <w:p w14:paraId="36A9E18D" w14:textId="77777777" w:rsidR="00406BE7" w:rsidRPr="005A5F73"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Decisions on applications </w:t>
      </w:r>
    </w:p>
    <w:p w14:paraId="2E3EAFD2" w14:textId="77777777" w:rsidR="00406BE7" w:rsidRPr="001058D6" w:rsidRDefault="00406BE7" w:rsidP="005A5F73">
      <w:pPr>
        <w:pStyle w:val="ListParagraph"/>
        <w:spacing w:after="0" w:line="240" w:lineRule="auto"/>
        <w:jc w:val="both"/>
        <w:rPr>
          <w:rFonts w:ascii="Arial" w:eastAsiaTheme="minorEastAsia" w:hAnsi="Arial" w:cs="Arial"/>
          <w:b/>
        </w:rPr>
      </w:pPr>
    </w:p>
    <w:p w14:paraId="35EBDDB6" w14:textId="574B7BC6" w:rsidR="00CD2B6C" w:rsidRPr="001058D6" w:rsidRDefault="00406BE7" w:rsidP="00722EF9">
      <w:pPr>
        <w:spacing w:after="0" w:line="240" w:lineRule="auto"/>
        <w:jc w:val="both"/>
        <w:rPr>
          <w:rFonts w:ascii="Arial" w:eastAsiaTheme="minorEastAsia" w:hAnsi="Arial" w:cs="Arial"/>
        </w:rPr>
      </w:pPr>
      <w:r w:rsidRPr="001058D6">
        <w:rPr>
          <w:rFonts w:ascii="Arial" w:eastAsiaTheme="minorEastAsia" w:hAnsi="Arial" w:cs="Arial"/>
        </w:rPr>
        <w:t>All decisions on applicat</w:t>
      </w:r>
      <w:r w:rsidR="00CD2B6C" w:rsidRPr="001058D6">
        <w:rPr>
          <w:rFonts w:ascii="Arial" w:eastAsiaTheme="minorEastAsia" w:hAnsi="Arial" w:cs="Arial"/>
        </w:rPr>
        <w:t xml:space="preserve">ions for admission </w:t>
      </w:r>
      <w:r w:rsidR="00874D4C" w:rsidRPr="001058D6">
        <w:rPr>
          <w:rFonts w:ascii="Arial" w:eastAsiaTheme="minorEastAsia" w:hAnsi="Arial" w:cs="Arial"/>
        </w:rPr>
        <w:t xml:space="preserve">to </w:t>
      </w:r>
      <w:r w:rsidR="002014AB" w:rsidRPr="001058D6">
        <w:rPr>
          <w:rFonts w:ascii="Arial" w:eastAsiaTheme="minorEastAsia" w:hAnsi="Arial" w:cs="Arial"/>
        </w:rPr>
        <w:t xml:space="preserve"> </w:t>
      </w:r>
      <w:r w:rsidR="006C0324">
        <w:rPr>
          <w:rFonts w:ascii="Arial" w:eastAsiaTheme="minorEastAsia" w:hAnsi="Arial" w:cs="Arial"/>
        </w:rPr>
        <w:t xml:space="preserve"> </w:t>
      </w:r>
      <w:r w:rsidR="00D8302A" w:rsidRPr="005A5F73">
        <w:rPr>
          <w:rFonts w:ascii="Arial" w:eastAsiaTheme="minorEastAsia" w:hAnsi="Arial" w:cs="Arial"/>
        </w:rPr>
        <w:t xml:space="preserve">Merlin Woods Primary School </w:t>
      </w:r>
      <w:r w:rsidR="00AE7E94" w:rsidRPr="001058D6">
        <w:rPr>
          <w:rFonts w:ascii="Arial" w:eastAsiaTheme="minorEastAsia" w:hAnsi="Arial" w:cs="Arial"/>
        </w:rPr>
        <w:t>will be</w:t>
      </w:r>
      <w:r w:rsidR="00CD2B6C" w:rsidRPr="001058D6">
        <w:rPr>
          <w:rFonts w:ascii="Arial" w:eastAsiaTheme="minorEastAsia" w:hAnsi="Arial" w:cs="Arial"/>
        </w:rPr>
        <w:t xml:space="preserve"> based on the following:</w:t>
      </w:r>
    </w:p>
    <w:p w14:paraId="34A56177" w14:textId="77777777" w:rsidR="00212DB7" w:rsidRPr="001058D6" w:rsidRDefault="00212DB7"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O</w:t>
      </w:r>
      <w:r w:rsidR="007E7E26" w:rsidRPr="001058D6">
        <w:rPr>
          <w:rFonts w:ascii="Arial" w:eastAsiaTheme="minorEastAsia" w:hAnsi="Arial" w:cs="Arial"/>
        </w:rPr>
        <w:t>ur</w:t>
      </w:r>
      <w:r w:rsidRPr="001058D6">
        <w:rPr>
          <w:rFonts w:ascii="Arial" w:eastAsiaTheme="minorEastAsia" w:hAnsi="Arial" w:cs="Arial"/>
        </w:rPr>
        <w:t xml:space="preserve"> school’s admission policy</w:t>
      </w:r>
    </w:p>
    <w:p w14:paraId="4798DD9C" w14:textId="77777777" w:rsidR="00CD2B6C" w:rsidRPr="001058D6" w:rsidRDefault="00212DB7"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T</w:t>
      </w:r>
      <w:r w:rsidR="00CD2B6C" w:rsidRPr="001058D6">
        <w:rPr>
          <w:rFonts w:ascii="Arial" w:eastAsiaTheme="minorEastAsia" w:hAnsi="Arial" w:cs="Arial"/>
        </w:rPr>
        <w:t>he school’s annual admission notice</w:t>
      </w:r>
      <w:r w:rsidRPr="001058D6">
        <w:rPr>
          <w:rFonts w:ascii="Arial" w:eastAsiaTheme="minorEastAsia" w:hAnsi="Arial" w:cs="Arial"/>
        </w:rPr>
        <w:t xml:space="preserve"> (where applicable)</w:t>
      </w:r>
    </w:p>
    <w:p w14:paraId="4E7A792C" w14:textId="77777777" w:rsidR="00D932F9" w:rsidRPr="001058D6" w:rsidRDefault="00CD2B6C" w:rsidP="00722EF9">
      <w:pPr>
        <w:pStyle w:val="ListParagraph"/>
        <w:numPr>
          <w:ilvl w:val="0"/>
          <w:numId w:val="25"/>
        </w:numPr>
        <w:spacing w:after="0" w:line="240" w:lineRule="auto"/>
        <w:ind w:left="426"/>
        <w:jc w:val="both"/>
        <w:rPr>
          <w:rFonts w:ascii="Arial" w:eastAsiaTheme="minorEastAsia" w:hAnsi="Arial" w:cs="Arial"/>
          <w:b/>
        </w:rPr>
      </w:pPr>
      <w:r w:rsidRPr="001058D6">
        <w:rPr>
          <w:rFonts w:ascii="Arial" w:eastAsiaTheme="minorEastAsia" w:hAnsi="Arial" w:cs="Arial"/>
        </w:rPr>
        <w:t>The</w:t>
      </w:r>
      <w:r w:rsidR="00406BE7" w:rsidRPr="001058D6">
        <w:rPr>
          <w:rFonts w:ascii="Arial" w:eastAsiaTheme="minorEastAsia" w:hAnsi="Arial" w:cs="Arial"/>
        </w:rPr>
        <w:t xml:space="preserve"> information</w:t>
      </w:r>
      <w:r w:rsidR="00ED1621" w:rsidRPr="001058D6">
        <w:rPr>
          <w:rFonts w:ascii="Arial" w:eastAsiaTheme="minorEastAsia" w:hAnsi="Arial" w:cs="Arial"/>
          <w:color w:val="0070C0"/>
        </w:rPr>
        <w:t xml:space="preserve"> </w:t>
      </w:r>
      <w:r w:rsidRPr="001058D6">
        <w:rPr>
          <w:rFonts w:ascii="Arial" w:eastAsiaTheme="minorEastAsia" w:hAnsi="Arial" w:cs="Arial"/>
        </w:rPr>
        <w:t xml:space="preserve">provided by the applicant in the </w:t>
      </w:r>
      <w:r w:rsidR="007E7E26" w:rsidRPr="001058D6">
        <w:rPr>
          <w:rFonts w:ascii="Arial" w:eastAsiaTheme="minorEastAsia" w:hAnsi="Arial" w:cs="Arial"/>
        </w:rPr>
        <w:t xml:space="preserve">school’s official </w:t>
      </w:r>
      <w:r w:rsidRPr="001058D6">
        <w:rPr>
          <w:rFonts w:ascii="Arial" w:eastAsiaTheme="minorEastAsia" w:hAnsi="Arial" w:cs="Arial"/>
        </w:rPr>
        <w:t xml:space="preserve">application form received during the period specified in </w:t>
      </w:r>
      <w:r w:rsidR="007E7E26" w:rsidRPr="001058D6">
        <w:rPr>
          <w:rFonts w:ascii="Arial" w:eastAsiaTheme="minorEastAsia" w:hAnsi="Arial" w:cs="Arial"/>
        </w:rPr>
        <w:t>our</w:t>
      </w:r>
      <w:r w:rsidRPr="001058D6">
        <w:rPr>
          <w:rFonts w:ascii="Arial" w:eastAsiaTheme="minorEastAsia" w:hAnsi="Arial" w:cs="Arial"/>
        </w:rPr>
        <w:t xml:space="preserve"> annual admission notice for receiving appl</w:t>
      </w:r>
      <w:r w:rsidR="00212DB7" w:rsidRPr="001058D6">
        <w:rPr>
          <w:rFonts w:ascii="Arial" w:eastAsiaTheme="minorEastAsia" w:hAnsi="Arial" w:cs="Arial"/>
        </w:rPr>
        <w:t>ications</w:t>
      </w:r>
    </w:p>
    <w:p w14:paraId="4B875C1C" w14:textId="77777777" w:rsidR="00D3482E" w:rsidRPr="001058D6" w:rsidRDefault="00D3482E" w:rsidP="00722EF9">
      <w:pPr>
        <w:pStyle w:val="ListParagraph"/>
        <w:spacing w:after="0" w:line="240" w:lineRule="auto"/>
        <w:ind w:left="426"/>
        <w:jc w:val="both"/>
        <w:rPr>
          <w:rFonts w:ascii="Arial" w:eastAsiaTheme="minorEastAsia" w:hAnsi="Arial" w:cs="Arial"/>
        </w:rPr>
      </w:pPr>
    </w:p>
    <w:p w14:paraId="22E570D2" w14:textId="77777777" w:rsidR="00A944A9" w:rsidRPr="001058D6" w:rsidRDefault="00D3482E" w:rsidP="00722EF9">
      <w:pPr>
        <w:pStyle w:val="ListParagraph"/>
        <w:spacing w:after="0" w:line="240" w:lineRule="auto"/>
        <w:ind w:left="426"/>
        <w:jc w:val="both"/>
        <w:rPr>
          <w:rFonts w:ascii="Arial" w:eastAsiaTheme="minorEastAsia" w:hAnsi="Arial" w:cs="Arial"/>
        </w:rPr>
      </w:pPr>
      <w:r w:rsidRPr="001058D6">
        <w:rPr>
          <w:rFonts w:ascii="Arial" w:eastAsiaTheme="minorEastAsia" w:hAnsi="Arial" w:cs="Arial"/>
        </w:rPr>
        <w:t>(</w:t>
      </w:r>
      <w:r w:rsidR="007E7E26" w:rsidRPr="001058D6">
        <w:rPr>
          <w:rFonts w:ascii="Arial" w:eastAsiaTheme="minorEastAsia" w:hAnsi="Arial" w:cs="Arial"/>
        </w:rPr>
        <w:t xml:space="preserve">Please see </w:t>
      </w:r>
      <w:hyperlink w:anchor="_Procedures_for_admission" w:history="1">
        <w:r w:rsidR="007E7E26" w:rsidRPr="005A5F73">
          <w:rPr>
            <w:rStyle w:val="Hyperlink"/>
            <w:rFonts w:ascii="Arial" w:eastAsiaTheme="minorEastAsia" w:hAnsi="Arial" w:cs="Arial"/>
          </w:rPr>
          <w:t>sectio</w:t>
        </w:r>
        <w:r w:rsidR="00F10754" w:rsidRPr="005A5F73">
          <w:rPr>
            <w:rStyle w:val="Hyperlink"/>
            <w:rFonts w:ascii="Arial" w:eastAsiaTheme="minorEastAsia" w:hAnsi="Arial" w:cs="Arial"/>
          </w:rPr>
          <w:t>n 1</w:t>
        </w:r>
      </w:hyperlink>
      <w:r w:rsidR="003E70AB" w:rsidRPr="005A5F73">
        <w:rPr>
          <w:rStyle w:val="Hyperlink"/>
          <w:rFonts w:ascii="Arial" w:eastAsiaTheme="minorEastAsia" w:hAnsi="Arial" w:cs="Arial"/>
        </w:rPr>
        <w:t>4</w:t>
      </w:r>
      <w:r w:rsidR="007E7E26" w:rsidRPr="005A5F73">
        <w:rPr>
          <w:rFonts w:ascii="Arial" w:eastAsiaTheme="minorEastAsia" w:hAnsi="Arial" w:cs="Arial"/>
        </w:rPr>
        <w:t xml:space="preserve"> below in</w:t>
      </w:r>
      <w:r w:rsidR="00874D4C" w:rsidRPr="005A5F73">
        <w:rPr>
          <w:rFonts w:ascii="Arial" w:eastAsiaTheme="minorEastAsia" w:hAnsi="Arial" w:cs="Arial"/>
        </w:rPr>
        <w:t xml:space="preserve"> relation to applications </w:t>
      </w:r>
      <w:r w:rsidR="007E7E26" w:rsidRPr="001058D6">
        <w:rPr>
          <w:rFonts w:ascii="Arial" w:eastAsiaTheme="minorEastAsia" w:hAnsi="Arial" w:cs="Arial"/>
        </w:rPr>
        <w:t>received outside of th</w:t>
      </w:r>
      <w:r w:rsidRPr="001058D6">
        <w:rPr>
          <w:rFonts w:ascii="Arial" w:eastAsiaTheme="minorEastAsia" w:hAnsi="Arial" w:cs="Arial"/>
        </w:rPr>
        <w:t>e admissions</w:t>
      </w:r>
      <w:r w:rsidR="007E7E26" w:rsidRPr="001058D6">
        <w:rPr>
          <w:rFonts w:ascii="Arial" w:eastAsiaTheme="minorEastAsia" w:hAnsi="Arial" w:cs="Arial"/>
        </w:rPr>
        <w:t xml:space="preserve"> period and </w:t>
      </w:r>
      <w:hyperlink w:anchor="_Declaration_in_relation" w:history="1">
        <w:r w:rsidR="007E7E26" w:rsidRPr="005A5F73">
          <w:rPr>
            <w:rStyle w:val="Hyperlink"/>
            <w:rFonts w:ascii="Arial" w:eastAsiaTheme="minorEastAsia" w:hAnsi="Arial" w:cs="Arial"/>
          </w:rPr>
          <w:t>sectio</w:t>
        </w:r>
        <w:r w:rsidR="00883B35" w:rsidRPr="005A5F73">
          <w:rPr>
            <w:rStyle w:val="Hyperlink"/>
            <w:rFonts w:ascii="Arial" w:eastAsiaTheme="minorEastAsia" w:hAnsi="Arial" w:cs="Arial"/>
          </w:rPr>
          <w:t>n 1</w:t>
        </w:r>
        <w:r w:rsidR="003E70AB" w:rsidRPr="001058D6">
          <w:rPr>
            <w:rStyle w:val="Hyperlink"/>
            <w:rFonts w:ascii="Arial" w:eastAsiaTheme="minorEastAsia" w:hAnsi="Arial" w:cs="Arial"/>
          </w:rPr>
          <w:t>5</w:t>
        </w:r>
        <w:r w:rsidR="00883B35" w:rsidRPr="001058D6">
          <w:rPr>
            <w:rStyle w:val="Hyperlink"/>
            <w:rFonts w:ascii="Arial" w:eastAsiaTheme="minorEastAsia" w:hAnsi="Arial" w:cs="Arial"/>
          </w:rPr>
          <w:t xml:space="preserve"> </w:t>
        </w:r>
      </w:hyperlink>
      <w:r w:rsidR="007E7E26" w:rsidRPr="005A5F73">
        <w:rPr>
          <w:rFonts w:ascii="Arial" w:eastAsiaTheme="minorEastAsia" w:hAnsi="Arial" w:cs="Arial"/>
        </w:rPr>
        <w:t xml:space="preserve"> below in relation to applications for places in years other than the intake </w:t>
      </w:r>
      <w:r w:rsidRPr="005A5F73">
        <w:rPr>
          <w:rFonts w:ascii="Arial" w:eastAsiaTheme="minorEastAsia" w:hAnsi="Arial" w:cs="Arial"/>
        </w:rPr>
        <w:t>group.)</w:t>
      </w:r>
    </w:p>
    <w:p w14:paraId="5725E92D" w14:textId="77777777" w:rsidR="007E7E26" w:rsidRPr="001058D6" w:rsidRDefault="007E7E26" w:rsidP="00722EF9">
      <w:pPr>
        <w:pStyle w:val="ListParagraph"/>
        <w:spacing w:after="0" w:line="240" w:lineRule="auto"/>
        <w:ind w:left="426"/>
        <w:jc w:val="both"/>
        <w:rPr>
          <w:rFonts w:ascii="Arial" w:eastAsiaTheme="minorEastAsia" w:hAnsi="Arial" w:cs="Arial"/>
        </w:rPr>
      </w:pPr>
    </w:p>
    <w:p w14:paraId="646F48B9" w14:textId="77777777" w:rsidR="00406BE7" w:rsidRPr="001058D6" w:rsidRDefault="00406BE7" w:rsidP="00722EF9">
      <w:pPr>
        <w:spacing w:after="0" w:line="240" w:lineRule="auto"/>
        <w:jc w:val="both"/>
        <w:rPr>
          <w:rFonts w:ascii="Arial" w:eastAsiaTheme="minorEastAsia" w:hAnsi="Arial" w:cs="Arial"/>
        </w:rPr>
      </w:pPr>
      <w:r w:rsidRPr="001058D6">
        <w:rPr>
          <w:rFonts w:ascii="Arial" w:eastAsiaTheme="minorEastAsia" w:hAnsi="Arial" w:cs="Arial"/>
        </w:rPr>
        <w:t xml:space="preserve">Selection criteria </w:t>
      </w:r>
      <w:r w:rsidR="00ED1621" w:rsidRPr="001058D6">
        <w:rPr>
          <w:rFonts w:ascii="Arial" w:eastAsiaTheme="minorEastAsia" w:hAnsi="Arial" w:cs="Arial"/>
        </w:rPr>
        <w:t xml:space="preserve">that are </w:t>
      </w:r>
      <w:r w:rsidRPr="001058D6">
        <w:rPr>
          <w:rFonts w:ascii="Arial" w:eastAsiaTheme="minorEastAsia" w:hAnsi="Arial" w:cs="Arial"/>
        </w:rPr>
        <w:t>not included in our school admission policy will not be used to make a decision on an application for a place in our school.</w:t>
      </w:r>
    </w:p>
    <w:p w14:paraId="1C45D832" w14:textId="77777777" w:rsidR="005E4A3E" w:rsidRPr="001058D6" w:rsidRDefault="005E4A3E" w:rsidP="00722EF9">
      <w:pPr>
        <w:spacing w:after="0" w:line="240" w:lineRule="auto"/>
        <w:jc w:val="both"/>
        <w:rPr>
          <w:rFonts w:ascii="Arial" w:eastAsiaTheme="minorEastAsia" w:hAnsi="Arial" w:cs="Arial"/>
          <w:b/>
        </w:rPr>
      </w:pPr>
    </w:p>
    <w:p w14:paraId="3E83BAB9" w14:textId="77777777" w:rsidR="00406BE7" w:rsidRPr="001058D6"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Notifying applicants of decisions</w:t>
      </w:r>
    </w:p>
    <w:p w14:paraId="5E9F2CC3" w14:textId="77777777" w:rsidR="00406BE7" w:rsidRPr="001058D6" w:rsidRDefault="00406BE7" w:rsidP="005A5F73">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1B8521B7"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Applicants will be informed </w:t>
      </w:r>
      <w:r w:rsidR="00ED1621" w:rsidRPr="001058D6">
        <w:rPr>
          <w:rFonts w:ascii="Arial" w:eastAsiaTheme="minorEastAsia" w:hAnsi="Arial" w:cs="Arial"/>
        </w:rPr>
        <w:t xml:space="preserve">in writing </w:t>
      </w:r>
      <w:r w:rsidRPr="001058D6">
        <w:rPr>
          <w:rFonts w:ascii="Arial" w:eastAsiaTheme="minorEastAsia" w:hAnsi="Arial" w:cs="Arial"/>
        </w:rPr>
        <w:t xml:space="preserve">as to the decision of the school, </w:t>
      </w:r>
      <w:r w:rsidR="00ED1621" w:rsidRPr="001058D6">
        <w:rPr>
          <w:rFonts w:ascii="Arial" w:eastAsiaTheme="minorEastAsia" w:hAnsi="Arial" w:cs="Arial"/>
        </w:rPr>
        <w:t>within the timeline</w:t>
      </w:r>
      <w:r w:rsidRPr="001058D6">
        <w:rPr>
          <w:rFonts w:ascii="Arial" w:eastAsiaTheme="minorEastAsia" w:hAnsi="Arial" w:cs="Arial"/>
        </w:rPr>
        <w:t xml:space="preserve"> outlined in the annual admissions notice. </w:t>
      </w:r>
    </w:p>
    <w:p w14:paraId="5D6B1A08"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p>
    <w:p w14:paraId="70D299B8"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If a student is not offered a place in our school, the reasons why they were not offered a place will be communicated in writing</w:t>
      </w:r>
      <w:r w:rsidR="00ED1621" w:rsidRPr="001058D6">
        <w:rPr>
          <w:rFonts w:ascii="Arial" w:eastAsiaTheme="minorEastAsia" w:hAnsi="Arial" w:cs="Arial"/>
        </w:rPr>
        <w:t xml:space="preserve"> to the applicant</w:t>
      </w:r>
      <w:r w:rsidRPr="001058D6">
        <w:rPr>
          <w:rFonts w:ascii="Arial" w:eastAsiaTheme="minorEastAsia" w:hAnsi="Arial" w:cs="Arial"/>
        </w:rPr>
        <w:t>,</w:t>
      </w:r>
      <w:r w:rsidR="00ED1621" w:rsidRPr="001058D6">
        <w:rPr>
          <w:rFonts w:ascii="Arial" w:eastAsiaTheme="minorEastAsia" w:hAnsi="Arial" w:cs="Arial"/>
        </w:rPr>
        <w:t xml:space="preserve"> including</w:t>
      </w:r>
      <w:r w:rsidR="00481B24" w:rsidRPr="001058D6">
        <w:rPr>
          <w:rFonts w:ascii="Arial" w:eastAsiaTheme="minorEastAsia" w:hAnsi="Arial" w:cs="Arial"/>
        </w:rPr>
        <w:t xml:space="preserve">, where applicable, </w:t>
      </w:r>
      <w:r w:rsidR="00ED1621" w:rsidRPr="001058D6">
        <w:rPr>
          <w:rFonts w:ascii="Arial" w:eastAsiaTheme="minorEastAsia" w:hAnsi="Arial" w:cs="Arial"/>
        </w:rPr>
        <w:t xml:space="preserve">details of </w:t>
      </w:r>
      <w:r w:rsidRPr="001058D6">
        <w:rPr>
          <w:rFonts w:ascii="Arial" w:eastAsiaTheme="minorEastAsia" w:hAnsi="Arial" w:cs="Arial"/>
        </w:rPr>
        <w:t>the student</w:t>
      </w:r>
      <w:r w:rsidR="00ED1621" w:rsidRPr="001058D6">
        <w:rPr>
          <w:rFonts w:ascii="Arial" w:eastAsiaTheme="minorEastAsia" w:hAnsi="Arial" w:cs="Arial"/>
        </w:rPr>
        <w:t>’</w:t>
      </w:r>
      <w:r w:rsidRPr="001058D6">
        <w:rPr>
          <w:rFonts w:ascii="Arial" w:eastAsiaTheme="minorEastAsia" w:hAnsi="Arial" w:cs="Arial"/>
        </w:rPr>
        <w:t xml:space="preserve">s ranking against the selection criteria and </w:t>
      </w:r>
      <w:r w:rsidR="00ED1621" w:rsidRPr="001058D6">
        <w:rPr>
          <w:rFonts w:ascii="Arial" w:eastAsiaTheme="minorEastAsia" w:hAnsi="Arial" w:cs="Arial"/>
        </w:rPr>
        <w:t>details of the student’s place</w:t>
      </w:r>
      <w:r w:rsidRPr="001058D6">
        <w:rPr>
          <w:rFonts w:ascii="Arial" w:eastAsiaTheme="minorEastAsia" w:hAnsi="Arial" w:cs="Arial"/>
        </w:rPr>
        <w:t xml:space="preserve"> on the waiting list for the school y</w:t>
      </w:r>
      <w:r w:rsidR="00322FEE" w:rsidRPr="001058D6">
        <w:rPr>
          <w:rFonts w:ascii="Arial" w:eastAsiaTheme="minorEastAsia" w:hAnsi="Arial" w:cs="Arial"/>
        </w:rPr>
        <w:t xml:space="preserve">ear concerned. </w:t>
      </w:r>
      <w:r w:rsidRPr="001058D6">
        <w:rPr>
          <w:rFonts w:ascii="Arial" w:eastAsiaTheme="minorEastAsia" w:hAnsi="Arial" w:cs="Arial"/>
        </w:rPr>
        <w:t xml:space="preserve"> </w:t>
      </w:r>
    </w:p>
    <w:p w14:paraId="5A600880" w14:textId="77777777" w:rsidR="00406BE7" w:rsidRPr="001058D6" w:rsidRDefault="00406BE7" w:rsidP="00722EF9">
      <w:pPr>
        <w:autoSpaceDE w:val="0"/>
        <w:autoSpaceDN w:val="0"/>
        <w:adjustRightInd w:val="0"/>
        <w:spacing w:after="0" w:line="240" w:lineRule="auto"/>
        <w:contextualSpacing/>
        <w:jc w:val="both"/>
        <w:rPr>
          <w:rFonts w:ascii="Arial" w:eastAsiaTheme="minorEastAsia" w:hAnsi="Arial" w:cs="Arial"/>
        </w:rPr>
      </w:pPr>
    </w:p>
    <w:p w14:paraId="3132FCA1" w14:textId="77777777" w:rsidR="00406BE7" w:rsidRPr="001058D6" w:rsidRDefault="00ED1621" w:rsidP="00722EF9">
      <w:pPr>
        <w:autoSpaceDE w:val="0"/>
        <w:autoSpaceDN w:val="0"/>
        <w:adjustRightInd w:val="0"/>
        <w:spacing w:after="0" w:line="240" w:lineRule="auto"/>
        <w:contextualSpacing/>
        <w:jc w:val="both"/>
        <w:rPr>
          <w:rFonts w:ascii="Arial" w:eastAsiaTheme="minorEastAsia" w:hAnsi="Arial" w:cs="Arial"/>
        </w:rPr>
      </w:pPr>
      <w:r w:rsidRPr="001058D6">
        <w:rPr>
          <w:rFonts w:ascii="Arial" w:eastAsiaTheme="minorEastAsia" w:hAnsi="Arial" w:cs="Arial"/>
        </w:rPr>
        <w:t xml:space="preserve">Applicants </w:t>
      </w:r>
      <w:r w:rsidR="00406BE7" w:rsidRPr="001058D6">
        <w:rPr>
          <w:rFonts w:ascii="Arial" w:eastAsiaTheme="minorEastAsia" w:hAnsi="Arial" w:cs="Arial"/>
        </w:rPr>
        <w:t>will be informe</w:t>
      </w:r>
      <w:r w:rsidRPr="001058D6">
        <w:rPr>
          <w:rFonts w:ascii="Arial" w:eastAsiaTheme="minorEastAsia" w:hAnsi="Arial" w:cs="Arial"/>
        </w:rPr>
        <w:t xml:space="preserve">d of the right to seek a review/right of </w:t>
      </w:r>
      <w:r w:rsidR="00406BE7" w:rsidRPr="001058D6">
        <w:rPr>
          <w:rFonts w:ascii="Arial" w:eastAsiaTheme="minorEastAsia" w:hAnsi="Arial" w:cs="Arial"/>
        </w:rPr>
        <w:t xml:space="preserve">appeal of the school’s decision (see </w:t>
      </w:r>
      <w:hyperlink w:anchor="_Reviews/appeals" w:history="1">
        <w:r w:rsidR="00883B35" w:rsidRPr="005A5F73">
          <w:rPr>
            <w:rStyle w:val="Hyperlink"/>
            <w:rFonts w:ascii="Arial" w:eastAsiaTheme="minorEastAsia" w:hAnsi="Arial" w:cs="Arial"/>
          </w:rPr>
          <w:t>section 18</w:t>
        </w:r>
      </w:hyperlink>
      <w:r w:rsidR="00883B35" w:rsidRPr="005A5F73">
        <w:rPr>
          <w:rFonts w:ascii="Arial" w:eastAsiaTheme="minorEastAsia" w:hAnsi="Arial" w:cs="Arial"/>
        </w:rPr>
        <w:t xml:space="preserve"> </w:t>
      </w:r>
      <w:r w:rsidR="00406BE7" w:rsidRPr="005A5F73">
        <w:rPr>
          <w:rFonts w:ascii="Arial" w:eastAsiaTheme="minorEastAsia" w:hAnsi="Arial" w:cs="Arial"/>
        </w:rPr>
        <w:t>below for further details)</w:t>
      </w:r>
      <w:r w:rsidR="003B6FA7" w:rsidRPr="005A5F73">
        <w:rPr>
          <w:rFonts w:ascii="Arial" w:eastAsiaTheme="minorEastAsia" w:hAnsi="Arial" w:cs="Arial"/>
        </w:rPr>
        <w:t>.</w:t>
      </w:r>
    </w:p>
    <w:p w14:paraId="0C127612" w14:textId="77777777" w:rsidR="003B6FA7" w:rsidRPr="001058D6" w:rsidRDefault="003B6FA7" w:rsidP="005A5F73">
      <w:pPr>
        <w:autoSpaceDE w:val="0"/>
        <w:autoSpaceDN w:val="0"/>
        <w:adjustRightInd w:val="0"/>
        <w:spacing w:after="0" w:line="240" w:lineRule="auto"/>
        <w:contextualSpacing/>
        <w:jc w:val="both"/>
        <w:rPr>
          <w:rFonts w:ascii="Arial" w:eastAsiaTheme="minorEastAsia" w:hAnsi="Arial" w:cs="Arial"/>
        </w:rPr>
      </w:pPr>
    </w:p>
    <w:p w14:paraId="3B485240" w14:textId="77777777" w:rsidR="00406BE7" w:rsidRPr="001058D6" w:rsidRDefault="00406BE7" w:rsidP="00722EF9">
      <w:pPr>
        <w:spacing w:after="0" w:line="240" w:lineRule="auto"/>
        <w:jc w:val="both"/>
        <w:rPr>
          <w:rFonts w:ascii="Arial" w:eastAsiaTheme="minorEastAsia" w:hAnsi="Arial" w:cs="Arial"/>
          <w:color w:val="385623" w:themeColor="accent6" w:themeShade="80"/>
        </w:rPr>
      </w:pPr>
    </w:p>
    <w:p w14:paraId="6088468D" w14:textId="77777777" w:rsidR="00406BE7" w:rsidRPr="001058D6" w:rsidRDefault="00406BE7" w:rsidP="00722EF9">
      <w:pPr>
        <w:pStyle w:val="Heading2"/>
        <w:numPr>
          <w:ilvl w:val="0"/>
          <w:numId w:val="29"/>
        </w:numPr>
        <w:jc w:val="both"/>
        <w:rPr>
          <w:rFonts w:ascii="Arial" w:eastAsiaTheme="minorEastAsia" w:hAnsi="Arial" w:cs="Arial"/>
          <w:b/>
          <w:color w:val="385623" w:themeColor="accent6" w:themeShade="80"/>
          <w:sz w:val="24"/>
          <w:szCs w:val="24"/>
        </w:rPr>
      </w:pPr>
      <w:bookmarkStart w:id="3" w:name="_Acceptance_of_an"/>
      <w:bookmarkEnd w:id="3"/>
      <w:r w:rsidRPr="001058D6">
        <w:rPr>
          <w:rFonts w:ascii="Arial" w:eastAsiaTheme="minorEastAsia" w:hAnsi="Arial" w:cs="Arial"/>
          <w:b/>
          <w:color w:val="385623" w:themeColor="accent6" w:themeShade="80"/>
          <w:sz w:val="24"/>
          <w:szCs w:val="24"/>
        </w:rPr>
        <w:t xml:space="preserve"> </w:t>
      </w:r>
      <w:bookmarkStart w:id="4" w:name="_Ref31796919"/>
      <w:r w:rsidRPr="001058D6">
        <w:rPr>
          <w:rFonts w:ascii="Arial" w:eastAsiaTheme="minorEastAsia" w:hAnsi="Arial" w:cs="Arial"/>
          <w:b/>
          <w:color w:val="385623" w:themeColor="accent6" w:themeShade="80"/>
          <w:sz w:val="24"/>
          <w:szCs w:val="24"/>
        </w:rPr>
        <w:t>Acceptance of an offer of a place by an applicant</w:t>
      </w:r>
      <w:bookmarkEnd w:id="4"/>
    </w:p>
    <w:p w14:paraId="67077F3D" w14:textId="77777777" w:rsidR="00406BE7" w:rsidRPr="001058D6" w:rsidRDefault="00406BE7" w:rsidP="00722EF9">
      <w:pPr>
        <w:pStyle w:val="ListParagraph"/>
        <w:spacing w:after="0" w:line="240" w:lineRule="auto"/>
        <w:jc w:val="both"/>
        <w:rPr>
          <w:rFonts w:ascii="Arial" w:eastAsiaTheme="minorEastAsia" w:hAnsi="Arial" w:cs="Arial"/>
          <w:b/>
          <w:color w:val="385623" w:themeColor="accent6" w:themeShade="80"/>
        </w:rPr>
      </w:pPr>
    </w:p>
    <w:p w14:paraId="25A93635" w14:textId="677F21CF"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In accepting an offer of admission from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you </w:t>
      </w:r>
      <w:r w:rsidR="00ED1621" w:rsidRPr="001058D6">
        <w:rPr>
          <w:rFonts w:ascii="Arial" w:eastAsiaTheme="minorEastAsia" w:hAnsi="Arial" w:cs="Arial"/>
        </w:rPr>
        <w:t xml:space="preserve">must </w:t>
      </w:r>
      <w:r w:rsidRPr="001058D6">
        <w:rPr>
          <w:rFonts w:ascii="Arial" w:eastAsiaTheme="minorEastAsia" w:hAnsi="Arial" w:cs="Arial"/>
        </w:rPr>
        <w:t>indicate—</w:t>
      </w:r>
    </w:p>
    <w:p w14:paraId="67914A12"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p>
    <w:p w14:paraId="4BD384EE"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 whether or not you have accepted an offer of admission for another school or schools. If you have accepted such an offer, you must </w:t>
      </w:r>
      <w:r w:rsidR="00A22884" w:rsidRPr="001058D6">
        <w:rPr>
          <w:rFonts w:ascii="Arial" w:eastAsiaTheme="minorEastAsia" w:hAnsi="Arial" w:cs="Arial"/>
        </w:rPr>
        <w:t xml:space="preserve">also </w:t>
      </w:r>
      <w:r w:rsidRPr="001058D6">
        <w:rPr>
          <w:rFonts w:ascii="Arial" w:eastAsiaTheme="minorEastAsia" w:hAnsi="Arial" w:cs="Arial"/>
        </w:rPr>
        <w:t>provide details of</w:t>
      </w:r>
      <w:r w:rsidR="00A22884" w:rsidRPr="001058D6">
        <w:rPr>
          <w:rFonts w:ascii="Arial" w:eastAsiaTheme="minorEastAsia" w:hAnsi="Arial" w:cs="Arial"/>
        </w:rPr>
        <w:t xml:space="preserve"> the offer or offers concerned and</w:t>
      </w:r>
    </w:p>
    <w:p w14:paraId="0C9F89FD" w14:textId="77777777" w:rsidR="00764262" w:rsidRPr="001058D6" w:rsidRDefault="00764262" w:rsidP="00722EF9">
      <w:pPr>
        <w:autoSpaceDE w:val="0"/>
        <w:autoSpaceDN w:val="0"/>
        <w:adjustRightInd w:val="0"/>
        <w:spacing w:after="0" w:line="240" w:lineRule="auto"/>
        <w:jc w:val="both"/>
        <w:rPr>
          <w:rFonts w:ascii="Arial" w:eastAsiaTheme="minorEastAsia" w:hAnsi="Arial" w:cs="Arial"/>
        </w:rPr>
      </w:pPr>
    </w:p>
    <w:p w14:paraId="5F7D551F" w14:textId="77777777" w:rsidR="00764262"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6377886" w14:textId="77777777" w:rsidR="00E47AF1" w:rsidRPr="001058D6" w:rsidRDefault="00E47AF1" w:rsidP="00722EF9">
      <w:pPr>
        <w:autoSpaceDE w:val="0"/>
        <w:autoSpaceDN w:val="0"/>
        <w:adjustRightInd w:val="0"/>
        <w:spacing w:after="0" w:line="240" w:lineRule="auto"/>
        <w:jc w:val="both"/>
        <w:rPr>
          <w:rFonts w:ascii="Arial" w:eastAsiaTheme="minorEastAsia" w:hAnsi="Arial" w:cs="Arial"/>
        </w:rPr>
      </w:pPr>
    </w:p>
    <w:p w14:paraId="7917ACF4" w14:textId="77777777" w:rsidR="00ED1621" w:rsidRPr="001058D6" w:rsidRDefault="00ED1621"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Circumstances in which offers may not be made or may be withdrawn</w:t>
      </w:r>
    </w:p>
    <w:p w14:paraId="1C530BA6" w14:textId="77777777" w:rsidR="00406BE7" w:rsidRPr="001058D6" w:rsidRDefault="00406BE7" w:rsidP="00722EF9">
      <w:pPr>
        <w:autoSpaceDE w:val="0"/>
        <w:autoSpaceDN w:val="0"/>
        <w:adjustRightInd w:val="0"/>
        <w:spacing w:after="0" w:line="240" w:lineRule="auto"/>
        <w:jc w:val="both"/>
        <w:rPr>
          <w:rFonts w:ascii="Arial" w:eastAsiaTheme="minorEastAsia" w:hAnsi="Arial" w:cs="Arial"/>
          <w:color w:val="385623" w:themeColor="accent6" w:themeShade="80"/>
        </w:rPr>
      </w:pPr>
    </w:p>
    <w:p w14:paraId="38F28E49" w14:textId="1340FFDB" w:rsidR="00406BE7" w:rsidRPr="001058D6" w:rsidRDefault="00406BE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An offer of admission may not be made or may be withdrawn by</w:t>
      </w:r>
      <w:r w:rsidR="002014AB" w:rsidRPr="001058D6">
        <w:rPr>
          <w:rFonts w:ascii="Arial" w:eastAsiaTheme="minorEastAsia" w:hAnsi="Arial" w:cs="Arial"/>
        </w:rPr>
        <w:t xml:space="preserve"> </w:t>
      </w:r>
      <w:r w:rsidR="00D8302A" w:rsidRPr="001058D6">
        <w:rPr>
          <w:rFonts w:ascii="Arial" w:eastAsiaTheme="minorEastAsia" w:hAnsi="Arial" w:cs="Arial"/>
        </w:rPr>
        <w:t>Merlin Woods Primary School</w:t>
      </w:r>
      <w:r w:rsidRPr="001058D6">
        <w:rPr>
          <w:rFonts w:ascii="Arial" w:eastAsiaTheme="minorEastAsia" w:hAnsi="Arial" w:cs="Arial"/>
        </w:rPr>
        <w:t xml:space="preserve"> where—</w:t>
      </w:r>
    </w:p>
    <w:p w14:paraId="4C495C16"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it is established that information contained in the application is false or misleading.</w:t>
      </w:r>
    </w:p>
    <w:p w14:paraId="355EA277"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an applicant fails to confirm acceptance of an offer of admission on or before the date set out in the annual admission notice of the school.</w:t>
      </w:r>
    </w:p>
    <w:p w14:paraId="0A8B8D58" w14:textId="77777777" w:rsidR="00406BE7" w:rsidRPr="001058D6"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26BA21D7" w14:textId="77777777" w:rsidR="00121CB2" w:rsidRPr="005A5F73" w:rsidRDefault="00406BE7" w:rsidP="00722EF9">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1058D6">
        <w:rPr>
          <w:rFonts w:ascii="Arial" w:eastAsiaTheme="minorEastAsia" w:hAnsi="Arial" w:cs="Arial"/>
        </w:rPr>
        <w:t xml:space="preserve">an applicant has failed to comply with the requirements of ‘acceptance of an offer’ as set out in </w:t>
      </w:r>
      <w:hyperlink w:anchor="_Acceptance_of_an" w:history="1">
        <w:r w:rsidR="00883B35" w:rsidRPr="005A5F73">
          <w:rPr>
            <w:rStyle w:val="Hyperlink"/>
            <w:rFonts w:ascii="Arial" w:eastAsiaTheme="minorEastAsia" w:hAnsi="Arial" w:cs="Arial"/>
          </w:rPr>
          <w:t>section 10</w:t>
        </w:r>
      </w:hyperlink>
      <w:r w:rsidR="00883B35" w:rsidRPr="005A5F73">
        <w:rPr>
          <w:rFonts w:ascii="Arial" w:eastAsiaTheme="minorEastAsia" w:hAnsi="Arial" w:cs="Arial"/>
        </w:rPr>
        <w:t xml:space="preserve"> </w:t>
      </w:r>
      <w:r w:rsidRPr="005A5F73">
        <w:rPr>
          <w:rFonts w:ascii="Arial" w:eastAsiaTheme="minorEastAsia" w:hAnsi="Arial" w:cs="Arial"/>
        </w:rPr>
        <w:t>above.</w:t>
      </w:r>
    </w:p>
    <w:p w14:paraId="4DB109C6" w14:textId="77777777" w:rsidR="001F69E3" w:rsidRDefault="001F69E3" w:rsidP="00722EF9">
      <w:pPr>
        <w:autoSpaceDE w:val="0"/>
        <w:autoSpaceDN w:val="0"/>
        <w:adjustRightInd w:val="0"/>
        <w:spacing w:after="0" w:line="240" w:lineRule="auto"/>
        <w:ind w:left="851"/>
        <w:contextualSpacing/>
        <w:jc w:val="both"/>
        <w:rPr>
          <w:rFonts w:ascii="Arial" w:eastAsiaTheme="minorEastAsia" w:hAnsi="Arial" w:cs="Arial"/>
        </w:rPr>
      </w:pPr>
    </w:p>
    <w:p w14:paraId="1B502523" w14:textId="77777777" w:rsidR="001058D6" w:rsidRPr="005A5F73" w:rsidRDefault="001058D6" w:rsidP="00722EF9">
      <w:pPr>
        <w:autoSpaceDE w:val="0"/>
        <w:autoSpaceDN w:val="0"/>
        <w:adjustRightInd w:val="0"/>
        <w:spacing w:after="0" w:line="240" w:lineRule="auto"/>
        <w:ind w:left="851"/>
        <w:contextualSpacing/>
        <w:jc w:val="both"/>
        <w:rPr>
          <w:rFonts w:ascii="Arial" w:eastAsiaTheme="minorEastAsia" w:hAnsi="Arial" w:cs="Arial"/>
        </w:rPr>
      </w:pPr>
    </w:p>
    <w:p w14:paraId="1BD0D483" w14:textId="77777777" w:rsidR="00E47AF1" w:rsidRPr="001058D6" w:rsidRDefault="00E47AF1" w:rsidP="00722EF9">
      <w:pPr>
        <w:autoSpaceDE w:val="0"/>
        <w:autoSpaceDN w:val="0"/>
        <w:adjustRightInd w:val="0"/>
        <w:spacing w:after="0" w:line="240" w:lineRule="auto"/>
        <w:ind w:left="851"/>
        <w:contextualSpacing/>
        <w:jc w:val="both"/>
        <w:rPr>
          <w:rFonts w:ascii="Arial" w:eastAsiaTheme="minorEastAsia" w:hAnsi="Arial" w:cs="Arial"/>
        </w:rPr>
      </w:pPr>
    </w:p>
    <w:p w14:paraId="36B5A95A" w14:textId="77777777" w:rsidR="00CA6D1B" w:rsidRDefault="00CA6D1B">
      <w:pPr>
        <w:rPr>
          <w:rFonts w:ascii="Arial" w:eastAsiaTheme="minorEastAsia" w:hAnsi="Arial" w:cs="Arial"/>
          <w:b/>
          <w:color w:val="385623" w:themeColor="accent6" w:themeShade="80"/>
          <w:sz w:val="24"/>
          <w:szCs w:val="24"/>
          <w:highlight w:val="lightGray"/>
        </w:rPr>
      </w:pPr>
      <w:r>
        <w:rPr>
          <w:rFonts w:ascii="Arial" w:eastAsiaTheme="minorEastAsia" w:hAnsi="Arial" w:cs="Arial"/>
          <w:b/>
          <w:color w:val="385623" w:themeColor="accent6" w:themeShade="80"/>
          <w:sz w:val="24"/>
          <w:szCs w:val="24"/>
          <w:highlight w:val="lightGray"/>
        </w:rPr>
        <w:br w:type="page"/>
      </w:r>
    </w:p>
    <w:p w14:paraId="3575686D" w14:textId="4A22DE44" w:rsidR="00121CB2" w:rsidRPr="001058D6" w:rsidRDefault="00121CB2" w:rsidP="00CA6D1B">
      <w:pPr>
        <w:pStyle w:val="Heading2"/>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lastRenderedPageBreak/>
        <w:t>Sharing of Data with other schools</w:t>
      </w:r>
    </w:p>
    <w:p w14:paraId="7433F855" w14:textId="77777777" w:rsidR="00121CB2" w:rsidRPr="001058D6" w:rsidRDefault="00121CB2" w:rsidP="00722EF9">
      <w:pPr>
        <w:spacing w:after="0" w:line="240" w:lineRule="auto"/>
        <w:jc w:val="both"/>
        <w:rPr>
          <w:rFonts w:ascii="Arial" w:eastAsiaTheme="minorEastAsia" w:hAnsi="Arial" w:cs="Arial"/>
          <w:b/>
          <w:color w:val="385623" w:themeColor="accent6" w:themeShade="80"/>
        </w:rPr>
      </w:pPr>
    </w:p>
    <w:p w14:paraId="08CAD3D0" w14:textId="77777777" w:rsidR="006772A0" w:rsidRPr="001058D6" w:rsidRDefault="00121CB2" w:rsidP="00722EF9">
      <w:pPr>
        <w:spacing w:after="0" w:line="240" w:lineRule="auto"/>
        <w:jc w:val="both"/>
        <w:rPr>
          <w:rFonts w:ascii="Arial" w:eastAsiaTheme="minorEastAsia" w:hAnsi="Arial" w:cs="Arial"/>
        </w:rPr>
      </w:pPr>
      <w:r w:rsidRPr="001058D6">
        <w:rPr>
          <w:rFonts w:ascii="Arial" w:eastAsiaTheme="minorEastAsia" w:hAnsi="Arial" w:cs="Arial"/>
        </w:rPr>
        <w:t xml:space="preserve">Applicants should be aware that section 66(6) of the Education (Admission to Schools) Act 2018 allows for the sharing of </w:t>
      </w:r>
      <w:r w:rsidR="00A2174D" w:rsidRPr="001058D6">
        <w:rPr>
          <w:rFonts w:ascii="Arial" w:eastAsiaTheme="minorEastAsia" w:hAnsi="Arial" w:cs="Arial"/>
        </w:rPr>
        <w:t>certain information</w:t>
      </w:r>
      <w:r w:rsidRPr="001058D6">
        <w:rPr>
          <w:rFonts w:ascii="Arial" w:eastAsiaTheme="minorEastAsia" w:hAnsi="Arial" w:cs="Arial"/>
        </w:rPr>
        <w:t xml:space="preserve"> between schools in order to facilitate the efficient admission of students. </w:t>
      </w:r>
    </w:p>
    <w:p w14:paraId="682C7AA6" w14:textId="77777777" w:rsidR="00CE4027" w:rsidRPr="001058D6" w:rsidRDefault="00CE4027" w:rsidP="005A5F73">
      <w:pPr>
        <w:spacing w:after="0" w:line="240" w:lineRule="auto"/>
        <w:jc w:val="both"/>
        <w:rPr>
          <w:rFonts w:ascii="Arial" w:eastAsiaTheme="minorEastAsia" w:hAnsi="Arial" w:cs="Arial"/>
        </w:rPr>
      </w:pPr>
      <w:r w:rsidRPr="001058D6">
        <w:rPr>
          <w:rFonts w:ascii="Arial" w:eastAsiaTheme="minorEastAsia" w:hAnsi="Arial" w:cs="Arial"/>
        </w:rPr>
        <w:t>Section 66(6) allows a school to provide a patron or another board of management with a list of the students in relation to whom—</w:t>
      </w:r>
    </w:p>
    <w:p w14:paraId="0D6A12F7" w14:textId="77777777" w:rsidR="00CE4027" w:rsidRPr="001058D6" w:rsidRDefault="00CE4027">
      <w:pPr>
        <w:spacing w:after="0" w:line="240" w:lineRule="auto"/>
        <w:jc w:val="both"/>
        <w:rPr>
          <w:rFonts w:ascii="Arial" w:eastAsiaTheme="minorEastAsia" w:hAnsi="Arial" w:cs="Arial"/>
        </w:rPr>
      </w:pPr>
    </w:p>
    <w:p w14:paraId="39664D58"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 an application for admission to the school has been received,</w:t>
      </w:r>
    </w:p>
    <w:p w14:paraId="24B20AFA" w14:textId="77777777" w:rsidR="00CE4027" w:rsidRPr="001058D6" w:rsidRDefault="00CE4027">
      <w:pPr>
        <w:spacing w:after="0" w:line="240" w:lineRule="auto"/>
        <w:ind w:left="720"/>
        <w:jc w:val="both"/>
        <w:rPr>
          <w:rFonts w:ascii="Arial" w:eastAsiaTheme="minorEastAsia" w:hAnsi="Arial" w:cs="Arial"/>
        </w:rPr>
      </w:pPr>
    </w:p>
    <w:p w14:paraId="5D5BE2C6"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 an offer of admission to the school has been made, or</w:t>
      </w:r>
    </w:p>
    <w:p w14:paraId="2917AA7C" w14:textId="77777777" w:rsidR="00CE4027" w:rsidRPr="001058D6" w:rsidRDefault="00CE4027">
      <w:pPr>
        <w:spacing w:after="0" w:line="240" w:lineRule="auto"/>
        <w:ind w:left="720"/>
        <w:jc w:val="both"/>
        <w:rPr>
          <w:rFonts w:ascii="Arial" w:eastAsiaTheme="minorEastAsia" w:hAnsi="Arial" w:cs="Arial"/>
        </w:rPr>
      </w:pPr>
    </w:p>
    <w:p w14:paraId="0BF427C0"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(iii) an offer of admission to the school has been accepted.</w:t>
      </w:r>
    </w:p>
    <w:p w14:paraId="30A595EA" w14:textId="77777777" w:rsidR="00CE4027" w:rsidRPr="001058D6" w:rsidRDefault="00CE4027">
      <w:pPr>
        <w:spacing w:after="0" w:line="240" w:lineRule="auto"/>
        <w:jc w:val="both"/>
        <w:rPr>
          <w:rFonts w:ascii="Arial" w:eastAsiaTheme="minorEastAsia" w:hAnsi="Arial" w:cs="Arial"/>
        </w:rPr>
      </w:pPr>
    </w:p>
    <w:p w14:paraId="5B750F71" w14:textId="77777777" w:rsidR="00CE4027" w:rsidRPr="001058D6" w:rsidRDefault="00CE4027">
      <w:pPr>
        <w:spacing w:after="0" w:line="240" w:lineRule="auto"/>
        <w:jc w:val="both"/>
        <w:rPr>
          <w:rFonts w:ascii="Arial" w:eastAsiaTheme="minorEastAsia" w:hAnsi="Arial" w:cs="Arial"/>
        </w:rPr>
      </w:pPr>
      <w:r w:rsidRPr="001058D6">
        <w:rPr>
          <w:rFonts w:ascii="Arial" w:eastAsiaTheme="minorEastAsia" w:hAnsi="Arial" w:cs="Arial"/>
        </w:rPr>
        <w:t>The list may include any or all of the following:</w:t>
      </w:r>
    </w:p>
    <w:p w14:paraId="34DE4F4C"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br/>
        <w:t>(i) the date on which an application for admission was received by the school;</w:t>
      </w:r>
    </w:p>
    <w:p w14:paraId="4F94EA01" w14:textId="77777777" w:rsidR="00CE4027" w:rsidRPr="001058D6" w:rsidRDefault="00CE4027">
      <w:pPr>
        <w:spacing w:after="0" w:line="240" w:lineRule="auto"/>
        <w:ind w:left="720"/>
        <w:jc w:val="both"/>
        <w:rPr>
          <w:rFonts w:ascii="Arial" w:eastAsiaTheme="minorEastAsia" w:hAnsi="Arial" w:cs="Arial"/>
        </w:rPr>
      </w:pPr>
    </w:p>
    <w:p w14:paraId="1EE20893"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 the date on which an offer of admission was made by the school;</w:t>
      </w:r>
    </w:p>
    <w:p w14:paraId="606FAB91" w14:textId="77777777" w:rsidR="00CE4027" w:rsidRPr="001058D6" w:rsidRDefault="00CE4027">
      <w:pPr>
        <w:spacing w:after="0" w:line="240" w:lineRule="auto"/>
        <w:ind w:left="720"/>
        <w:jc w:val="both"/>
        <w:rPr>
          <w:rFonts w:ascii="Arial" w:eastAsiaTheme="minorEastAsia" w:hAnsi="Arial" w:cs="Arial"/>
        </w:rPr>
      </w:pPr>
    </w:p>
    <w:p w14:paraId="3715D469"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(iii) the date on which an offer of admission was accepted by an applicant;</w:t>
      </w:r>
    </w:p>
    <w:p w14:paraId="5B8287D9" w14:textId="77777777" w:rsidR="00CE4027" w:rsidRPr="001058D6" w:rsidRDefault="00CE4027">
      <w:pPr>
        <w:spacing w:after="0" w:line="240" w:lineRule="auto"/>
        <w:ind w:left="720"/>
        <w:jc w:val="both"/>
        <w:rPr>
          <w:rFonts w:ascii="Arial" w:eastAsiaTheme="minorEastAsia" w:hAnsi="Arial" w:cs="Arial"/>
        </w:rPr>
      </w:pPr>
    </w:p>
    <w:p w14:paraId="39A28984" w14:textId="77777777" w:rsidR="00CE4027" w:rsidRPr="001058D6" w:rsidRDefault="00CE4027">
      <w:pPr>
        <w:spacing w:after="0" w:line="240" w:lineRule="auto"/>
        <w:ind w:left="720"/>
        <w:jc w:val="both"/>
        <w:rPr>
          <w:rFonts w:ascii="Arial" w:eastAsiaTheme="minorEastAsia" w:hAnsi="Arial" w:cs="Arial"/>
        </w:rPr>
      </w:pPr>
      <w:r w:rsidRPr="001058D6">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1058D6">
        <w:rPr>
          <w:rFonts w:ascii="Arial" w:eastAsiaTheme="minorEastAsia" w:hAnsi="Arial" w:cs="Arial"/>
        </w:rPr>
        <w:t>2005)</w:t>
      </w:r>
      <w:r w:rsidRPr="001058D6">
        <w:rPr>
          <w:rFonts w:ascii="Arial" w:eastAsiaTheme="minorEastAsia" w:hAnsi="Arial" w:cs="Arial"/>
        </w:rPr>
        <w:t>.</w:t>
      </w:r>
    </w:p>
    <w:p w14:paraId="2B826632" w14:textId="77777777" w:rsidR="00E47AF1" w:rsidRPr="00722EF9" w:rsidRDefault="00E47AF1" w:rsidP="00722EF9">
      <w:pPr>
        <w:jc w:val="both"/>
        <w:rPr>
          <w:rFonts w:ascii="Arial" w:hAnsi="Arial" w:cs="Arial"/>
        </w:rPr>
      </w:pPr>
    </w:p>
    <w:p w14:paraId="44974C74" w14:textId="77777777" w:rsidR="00331D27" w:rsidRPr="001058D6" w:rsidRDefault="00A22884" w:rsidP="00722EF9">
      <w:pPr>
        <w:pStyle w:val="Heading2"/>
        <w:numPr>
          <w:ilvl w:val="0"/>
          <w:numId w:val="29"/>
        </w:numPr>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 xml:space="preserve">Waiting </w:t>
      </w:r>
      <w:r w:rsidR="005E4A3E" w:rsidRPr="005A5F73">
        <w:rPr>
          <w:rFonts w:ascii="Arial" w:eastAsiaTheme="minorEastAsia" w:hAnsi="Arial" w:cs="Arial"/>
          <w:b/>
          <w:color w:val="385623" w:themeColor="accent6" w:themeShade="80"/>
          <w:sz w:val="24"/>
          <w:szCs w:val="24"/>
        </w:rPr>
        <w:t>l</w:t>
      </w:r>
      <w:r w:rsidRPr="005A5F73">
        <w:rPr>
          <w:rFonts w:ascii="Arial" w:eastAsiaTheme="minorEastAsia" w:hAnsi="Arial" w:cs="Arial"/>
          <w:b/>
          <w:color w:val="385623" w:themeColor="accent6" w:themeShade="80"/>
          <w:sz w:val="24"/>
          <w:szCs w:val="24"/>
        </w:rPr>
        <w:t>ist</w:t>
      </w:r>
      <w:r w:rsidR="001F35D0" w:rsidRPr="001058D6">
        <w:rPr>
          <w:rFonts w:ascii="Arial" w:eastAsiaTheme="minorEastAsia" w:hAnsi="Arial" w:cs="Arial"/>
          <w:b/>
          <w:color w:val="385623" w:themeColor="accent6" w:themeShade="80"/>
          <w:sz w:val="24"/>
          <w:szCs w:val="24"/>
        </w:rPr>
        <w:t xml:space="preserve"> in the event of oversubscription</w:t>
      </w:r>
    </w:p>
    <w:p w14:paraId="7B5CD222" w14:textId="77777777" w:rsidR="00331D27" w:rsidRPr="001058D6" w:rsidRDefault="00331D27" w:rsidP="00722EF9">
      <w:pPr>
        <w:spacing w:after="0" w:line="240" w:lineRule="auto"/>
        <w:ind w:left="709"/>
        <w:contextualSpacing/>
        <w:jc w:val="both"/>
        <w:rPr>
          <w:rFonts w:ascii="Arial" w:eastAsiaTheme="minorEastAsia" w:hAnsi="Arial" w:cs="Arial"/>
          <w:b/>
          <w:color w:val="385623" w:themeColor="accent6" w:themeShade="80"/>
        </w:rPr>
      </w:pPr>
    </w:p>
    <w:p w14:paraId="32F653F2" w14:textId="1B246A77" w:rsidR="00331D27" w:rsidRPr="001058D6" w:rsidRDefault="00331D2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1058D6">
        <w:rPr>
          <w:rFonts w:ascii="Arial" w:eastAsiaTheme="minorEastAsia" w:hAnsi="Arial" w:cs="Arial"/>
        </w:rPr>
        <w:t xml:space="preserve">to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were unsuccessful </w:t>
      </w:r>
      <w:r w:rsidR="001F35D0" w:rsidRPr="001058D6">
        <w:rPr>
          <w:rFonts w:ascii="Arial" w:eastAsiaTheme="minorEastAsia" w:hAnsi="Arial" w:cs="Arial"/>
        </w:rPr>
        <w:t xml:space="preserve">due to the school being oversubscribed </w:t>
      </w:r>
      <w:r w:rsidRPr="001058D6">
        <w:rPr>
          <w:rFonts w:ascii="Arial" w:eastAsiaTheme="minorEastAsia" w:hAnsi="Arial" w:cs="Arial"/>
        </w:rPr>
        <w:t>will be compiled and will remain valid for the school year in which admission is being sought.</w:t>
      </w:r>
    </w:p>
    <w:p w14:paraId="2EFF2C7A" w14:textId="77777777" w:rsidR="00331D27" w:rsidRPr="001058D6" w:rsidRDefault="00331D27" w:rsidP="00722EF9">
      <w:pPr>
        <w:autoSpaceDE w:val="0"/>
        <w:autoSpaceDN w:val="0"/>
        <w:adjustRightInd w:val="0"/>
        <w:spacing w:after="0" w:line="240" w:lineRule="auto"/>
        <w:ind w:left="1080"/>
        <w:contextualSpacing/>
        <w:jc w:val="both"/>
        <w:rPr>
          <w:rFonts w:ascii="Arial" w:eastAsiaTheme="minorEastAsia" w:hAnsi="Arial" w:cs="Arial"/>
        </w:rPr>
      </w:pPr>
    </w:p>
    <w:p w14:paraId="0E5A1BB1" w14:textId="5F1518B7" w:rsidR="00D3482E" w:rsidRPr="001058D6" w:rsidRDefault="00331D27"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 xml:space="preserve">Placement on the waiting list of </w:t>
      </w:r>
      <w:r w:rsidR="00D8302A" w:rsidRPr="001058D6">
        <w:rPr>
          <w:rFonts w:ascii="Arial" w:eastAsiaTheme="minorEastAsia" w:hAnsi="Arial" w:cs="Arial"/>
        </w:rPr>
        <w:t xml:space="preserve">Merlin Woods Primary School </w:t>
      </w:r>
      <w:r w:rsidRPr="001058D6">
        <w:rPr>
          <w:rFonts w:ascii="Arial" w:eastAsiaTheme="minorEastAsia" w:hAnsi="Arial" w:cs="Arial"/>
        </w:rPr>
        <w:t xml:space="preserve">is in the order of priority assigned to the students’ applications </w:t>
      </w:r>
      <w:r w:rsidR="001F35D0" w:rsidRPr="001058D6">
        <w:rPr>
          <w:rFonts w:ascii="Arial" w:eastAsiaTheme="minorEastAsia" w:hAnsi="Arial" w:cs="Arial"/>
        </w:rPr>
        <w:t xml:space="preserve">after the school has applied </w:t>
      </w:r>
      <w:r w:rsidRPr="001058D6">
        <w:rPr>
          <w:rFonts w:ascii="Arial" w:eastAsiaTheme="minorEastAsia" w:hAnsi="Arial" w:cs="Arial"/>
        </w:rPr>
        <w:t xml:space="preserve">the selection criteria </w:t>
      </w:r>
      <w:r w:rsidR="001F35D0" w:rsidRPr="001058D6">
        <w:rPr>
          <w:rFonts w:ascii="Arial" w:eastAsiaTheme="minorEastAsia" w:hAnsi="Arial" w:cs="Arial"/>
        </w:rPr>
        <w:t>in accordance with</w:t>
      </w:r>
      <w:r w:rsidRPr="001058D6">
        <w:rPr>
          <w:rFonts w:ascii="Arial" w:eastAsiaTheme="minorEastAsia" w:hAnsi="Arial" w:cs="Arial"/>
        </w:rPr>
        <w:t xml:space="preserve"> this admission policy.  </w:t>
      </w:r>
    </w:p>
    <w:p w14:paraId="31E500D6" w14:textId="77777777" w:rsidR="00D3482E" w:rsidRPr="001058D6" w:rsidRDefault="005F73A2"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95DD9AD" w14:textId="77777777" w:rsidR="005F73A2" w:rsidRPr="001058D6" w:rsidRDefault="005F73A2" w:rsidP="00722EF9">
      <w:pPr>
        <w:autoSpaceDE w:val="0"/>
        <w:autoSpaceDN w:val="0"/>
        <w:adjustRightInd w:val="0"/>
        <w:spacing w:after="0" w:line="240" w:lineRule="auto"/>
        <w:jc w:val="both"/>
        <w:rPr>
          <w:rFonts w:ascii="Arial" w:eastAsiaTheme="minorEastAsia" w:hAnsi="Arial" w:cs="Arial"/>
        </w:rPr>
      </w:pPr>
    </w:p>
    <w:p w14:paraId="607483B5" w14:textId="05D841A9" w:rsidR="005E4A3E" w:rsidRDefault="005E4A3E" w:rsidP="00722EF9">
      <w:pPr>
        <w:autoSpaceDE w:val="0"/>
        <w:autoSpaceDN w:val="0"/>
        <w:adjustRightInd w:val="0"/>
        <w:spacing w:after="0" w:line="240" w:lineRule="auto"/>
        <w:jc w:val="both"/>
        <w:rPr>
          <w:rFonts w:ascii="Arial" w:eastAsiaTheme="minorEastAsia" w:hAnsi="Arial" w:cs="Arial"/>
        </w:rPr>
      </w:pPr>
      <w:r w:rsidRPr="001058D6">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6C0324">
        <w:rPr>
          <w:rFonts w:ascii="Arial" w:eastAsiaTheme="minorEastAsia" w:hAnsi="Arial" w:cs="Arial"/>
        </w:rPr>
        <w:t xml:space="preserve">  </w:t>
      </w:r>
    </w:p>
    <w:p w14:paraId="545BA4FE" w14:textId="47621B3E" w:rsidR="006C0324" w:rsidRPr="005A5F73" w:rsidRDefault="006C0324" w:rsidP="00722EF9">
      <w:pPr>
        <w:autoSpaceDE w:val="0"/>
        <w:autoSpaceDN w:val="0"/>
        <w:adjustRightInd w:val="0"/>
        <w:spacing w:after="0" w:line="240" w:lineRule="auto"/>
        <w:jc w:val="both"/>
        <w:rPr>
          <w:rFonts w:ascii="Arial" w:eastAsiaTheme="minorEastAsia" w:hAnsi="Arial" w:cs="Arial"/>
        </w:rPr>
      </w:pPr>
      <w:r w:rsidRPr="00722EF9">
        <w:rPr>
          <w:rFonts w:ascii="Arial" w:eastAsiaTheme="minorEastAsia" w:hAnsi="Arial" w:cs="Arial"/>
          <w:highlight w:val="yellow"/>
        </w:rPr>
        <w:t xml:space="preserve">Please note:  Waiting lists are </w:t>
      </w:r>
      <w:r w:rsidR="004F4929">
        <w:rPr>
          <w:rFonts w:ascii="Arial" w:eastAsiaTheme="minorEastAsia" w:hAnsi="Arial" w:cs="Arial"/>
          <w:highlight w:val="yellow"/>
        </w:rPr>
        <w:t>not</w:t>
      </w:r>
      <w:r w:rsidRPr="00722EF9">
        <w:rPr>
          <w:rFonts w:ascii="Arial" w:eastAsiaTheme="minorEastAsia" w:hAnsi="Arial" w:cs="Arial"/>
          <w:highlight w:val="yellow"/>
        </w:rPr>
        <w:t xml:space="preserve"> carried over from year to year.</w:t>
      </w:r>
      <w:r>
        <w:rPr>
          <w:rFonts w:ascii="Arial" w:eastAsiaTheme="minorEastAsia" w:hAnsi="Arial" w:cs="Arial"/>
        </w:rPr>
        <w:t xml:space="preserve"> </w:t>
      </w:r>
    </w:p>
    <w:p w14:paraId="70EDA9FE" w14:textId="6D2263BB" w:rsidR="00E47AF1" w:rsidRPr="005A5F73" w:rsidRDefault="006C0324" w:rsidP="00722EF9">
      <w:pPr>
        <w:tabs>
          <w:tab w:val="left" w:pos="1530"/>
        </w:tabs>
        <w:autoSpaceDE w:val="0"/>
        <w:autoSpaceDN w:val="0"/>
        <w:adjustRightInd w:val="0"/>
        <w:spacing w:after="0" w:line="240" w:lineRule="auto"/>
        <w:jc w:val="both"/>
        <w:rPr>
          <w:rFonts w:ascii="Arial" w:eastAsiaTheme="minorEastAsia" w:hAnsi="Arial" w:cs="Arial"/>
        </w:rPr>
      </w:pPr>
      <w:r>
        <w:rPr>
          <w:rFonts w:ascii="Arial" w:eastAsiaTheme="minorEastAsia" w:hAnsi="Arial" w:cs="Arial"/>
        </w:rPr>
        <w:tab/>
      </w:r>
    </w:p>
    <w:p w14:paraId="689F5D0C" w14:textId="77777777" w:rsidR="00331D27" w:rsidRPr="001058D6" w:rsidRDefault="00331D27" w:rsidP="00722EF9">
      <w:pPr>
        <w:spacing w:after="0" w:line="240" w:lineRule="auto"/>
        <w:ind w:left="1080"/>
        <w:jc w:val="both"/>
        <w:rPr>
          <w:rFonts w:ascii="Arial" w:eastAsiaTheme="minorEastAsia" w:hAnsi="Arial" w:cs="Arial"/>
        </w:rPr>
      </w:pPr>
    </w:p>
    <w:p w14:paraId="44C1853A" w14:textId="77777777" w:rsidR="00331D27" w:rsidRPr="001058D6" w:rsidRDefault="00331D27"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Late Applications</w:t>
      </w:r>
    </w:p>
    <w:p w14:paraId="4F20E32D" w14:textId="77777777" w:rsidR="006772A0" w:rsidRPr="001058D6" w:rsidRDefault="006772A0" w:rsidP="00722EF9">
      <w:pPr>
        <w:spacing w:after="0" w:line="240" w:lineRule="auto"/>
        <w:ind w:left="1080"/>
        <w:contextualSpacing/>
        <w:jc w:val="both"/>
        <w:rPr>
          <w:rFonts w:ascii="Arial" w:eastAsiaTheme="minorEastAsia" w:hAnsi="Arial" w:cs="Arial"/>
          <w:color w:val="385623" w:themeColor="accent6" w:themeShade="80"/>
        </w:rPr>
      </w:pPr>
    </w:p>
    <w:p w14:paraId="3BB81EC6" w14:textId="77777777" w:rsidR="00F156E8" w:rsidRPr="001058D6" w:rsidRDefault="00331D27" w:rsidP="00722EF9">
      <w:pPr>
        <w:spacing w:after="0" w:line="240" w:lineRule="auto"/>
        <w:jc w:val="both"/>
        <w:rPr>
          <w:rFonts w:ascii="Arial" w:hAnsi="Arial" w:cs="Arial"/>
        </w:rPr>
      </w:pPr>
      <w:r w:rsidRPr="001058D6">
        <w:rPr>
          <w:rFonts w:ascii="Arial" w:eastAsiaTheme="minorEastAsia" w:hAnsi="Arial" w:cs="Arial"/>
        </w:rPr>
        <w:t xml:space="preserve">All applications for admission received after the closing date as outlined in the </w:t>
      </w:r>
      <w:r w:rsidR="00D3482E" w:rsidRPr="001058D6">
        <w:rPr>
          <w:rFonts w:ascii="Arial" w:eastAsiaTheme="minorEastAsia" w:hAnsi="Arial" w:cs="Arial"/>
        </w:rPr>
        <w:t>a</w:t>
      </w:r>
      <w:r w:rsidRPr="001058D6">
        <w:rPr>
          <w:rFonts w:ascii="Arial" w:eastAsiaTheme="minorEastAsia" w:hAnsi="Arial" w:cs="Arial"/>
        </w:rPr>
        <w:t xml:space="preserve">nnual </w:t>
      </w:r>
      <w:r w:rsidR="00D3482E" w:rsidRPr="001058D6">
        <w:rPr>
          <w:rFonts w:ascii="Arial" w:eastAsiaTheme="minorEastAsia" w:hAnsi="Arial" w:cs="Arial"/>
        </w:rPr>
        <w:t>a</w:t>
      </w:r>
      <w:r w:rsidRPr="001058D6">
        <w:rPr>
          <w:rFonts w:ascii="Arial" w:eastAsiaTheme="minorEastAsia" w:hAnsi="Arial" w:cs="Arial"/>
        </w:rPr>
        <w:t xml:space="preserve">dmission </w:t>
      </w:r>
      <w:r w:rsidR="00D3482E" w:rsidRPr="001058D6">
        <w:rPr>
          <w:rFonts w:ascii="Arial" w:eastAsiaTheme="minorEastAsia" w:hAnsi="Arial" w:cs="Arial"/>
        </w:rPr>
        <w:t>n</w:t>
      </w:r>
      <w:r w:rsidRPr="001058D6">
        <w:rPr>
          <w:rFonts w:ascii="Arial" w:eastAsiaTheme="minorEastAsia" w:hAnsi="Arial" w:cs="Arial"/>
        </w:rPr>
        <w:t>otice will be</w:t>
      </w:r>
      <w:r w:rsidR="00176E00" w:rsidRPr="001058D6">
        <w:rPr>
          <w:rFonts w:ascii="Arial" w:eastAsiaTheme="minorEastAsia" w:hAnsi="Arial" w:cs="Arial"/>
        </w:rPr>
        <w:t xml:space="preserve"> considered and decided upon </w:t>
      </w:r>
      <w:r w:rsidRPr="001058D6">
        <w:rPr>
          <w:rFonts w:ascii="Arial" w:eastAsiaTheme="minorEastAsia" w:hAnsi="Arial" w:cs="Arial"/>
        </w:rPr>
        <w:t>in</w:t>
      </w:r>
      <w:r w:rsidR="00481B24" w:rsidRPr="001058D6">
        <w:rPr>
          <w:rFonts w:ascii="Arial" w:eastAsiaTheme="minorEastAsia" w:hAnsi="Arial" w:cs="Arial"/>
        </w:rPr>
        <w:t xml:space="preserve"> accordance</w:t>
      </w:r>
      <w:r w:rsidRPr="001058D6">
        <w:rPr>
          <w:rFonts w:ascii="Arial" w:eastAsiaTheme="minorEastAsia" w:hAnsi="Arial" w:cs="Arial"/>
        </w:rPr>
        <w:t xml:space="preserve"> with </w:t>
      </w:r>
      <w:r w:rsidR="00D3482E" w:rsidRPr="001058D6">
        <w:rPr>
          <w:rFonts w:ascii="Arial" w:eastAsiaTheme="minorEastAsia" w:hAnsi="Arial" w:cs="Arial"/>
        </w:rPr>
        <w:t>our</w:t>
      </w:r>
      <w:r w:rsidRPr="001058D6">
        <w:rPr>
          <w:rFonts w:ascii="Arial" w:eastAsiaTheme="minorEastAsia" w:hAnsi="Arial" w:cs="Arial"/>
        </w:rPr>
        <w:t xml:space="preserve"> school</w:t>
      </w:r>
      <w:r w:rsidR="00D3482E" w:rsidRPr="001058D6">
        <w:rPr>
          <w:rFonts w:ascii="Arial" w:eastAsiaTheme="minorEastAsia" w:hAnsi="Arial" w:cs="Arial"/>
        </w:rPr>
        <w:t>’</w:t>
      </w:r>
      <w:r w:rsidRPr="001058D6">
        <w:rPr>
          <w:rFonts w:ascii="Arial" w:eastAsiaTheme="minorEastAsia" w:hAnsi="Arial" w:cs="Arial"/>
        </w:rPr>
        <w:t>s admissions policy</w:t>
      </w:r>
      <w:r w:rsidR="00481B24" w:rsidRPr="001058D6">
        <w:rPr>
          <w:rFonts w:ascii="Arial" w:eastAsiaTheme="minorEastAsia" w:hAnsi="Arial" w:cs="Arial"/>
        </w:rPr>
        <w:t>, the Education Admissions to School Act 2018 and any regulations made under that Act</w:t>
      </w:r>
      <w:r w:rsidR="00322FEE" w:rsidRPr="001058D6">
        <w:rPr>
          <w:rFonts w:ascii="Arial" w:hAnsi="Arial" w:cs="Arial"/>
        </w:rPr>
        <w:t>.</w:t>
      </w:r>
      <w:r w:rsidR="00F156E8" w:rsidRPr="001058D6">
        <w:rPr>
          <w:rFonts w:ascii="Arial" w:hAnsi="Arial" w:cs="Arial"/>
        </w:rPr>
        <w:t xml:space="preserve"> </w:t>
      </w:r>
    </w:p>
    <w:p w14:paraId="21815B36" w14:textId="77777777" w:rsidR="00F156E8" w:rsidRPr="001058D6" w:rsidRDefault="00F156E8" w:rsidP="00722EF9">
      <w:pPr>
        <w:spacing w:after="0" w:line="240" w:lineRule="auto"/>
        <w:jc w:val="both"/>
        <w:rPr>
          <w:rFonts w:ascii="Arial" w:hAnsi="Arial" w:cs="Arial"/>
        </w:rPr>
      </w:pPr>
    </w:p>
    <w:p w14:paraId="7A94F2D1" w14:textId="77777777" w:rsidR="00331D27" w:rsidRPr="001058D6" w:rsidRDefault="00F156E8" w:rsidP="00722EF9">
      <w:pPr>
        <w:spacing w:after="0" w:line="240" w:lineRule="auto"/>
        <w:jc w:val="both"/>
        <w:rPr>
          <w:rFonts w:ascii="Arial" w:hAnsi="Arial" w:cs="Arial"/>
        </w:rPr>
      </w:pPr>
      <w:r w:rsidRPr="001058D6">
        <w:rPr>
          <w:rFonts w:ascii="Arial" w:hAnsi="Arial" w:cs="Arial"/>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F3431B7" w14:textId="77777777" w:rsidR="00F156E8" w:rsidRPr="001058D6" w:rsidRDefault="00F156E8" w:rsidP="00722EF9">
      <w:pPr>
        <w:spacing w:after="0" w:line="240" w:lineRule="auto"/>
        <w:jc w:val="both"/>
        <w:rPr>
          <w:rFonts w:ascii="Arial" w:eastAsiaTheme="minorEastAsia" w:hAnsi="Arial" w:cs="Arial"/>
          <w:strike/>
        </w:rPr>
      </w:pPr>
    </w:p>
    <w:p w14:paraId="506401A3" w14:textId="77777777" w:rsidR="00E47AF1" w:rsidRPr="001058D6" w:rsidRDefault="00E47AF1" w:rsidP="00722EF9">
      <w:pPr>
        <w:spacing w:after="0" w:line="240" w:lineRule="auto"/>
        <w:jc w:val="both"/>
        <w:rPr>
          <w:rFonts w:ascii="Arial" w:eastAsiaTheme="minorEastAsia" w:hAnsi="Arial" w:cs="Arial"/>
          <w:strike/>
        </w:rPr>
      </w:pPr>
    </w:p>
    <w:p w14:paraId="31EFA410" w14:textId="41C580CE" w:rsidR="00E47AF1" w:rsidRPr="00722EF9" w:rsidRDefault="00331D27" w:rsidP="00722EF9">
      <w:pPr>
        <w:pStyle w:val="Heading2"/>
        <w:numPr>
          <w:ilvl w:val="0"/>
          <w:numId w:val="29"/>
        </w:numPr>
        <w:jc w:val="both"/>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1058D6">
        <w:rPr>
          <w:rFonts w:ascii="Arial" w:eastAsiaTheme="minorEastAsia" w:hAnsi="Arial" w:cs="Arial"/>
          <w:b/>
          <w:color w:val="385623" w:themeColor="accent6" w:themeShade="80"/>
          <w:sz w:val="24"/>
          <w:szCs w:val="24"/>
        </w:rPr>
        <w:t>Procedures for admission of students to other years</w:t>
      </w:r>
      <w:r w:rsidR="00D3482E" w:rsidRPr="001058D6">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Look w:val="04A0" w:firstRow="1" w:lastRow="0" w:firstColumn="1" w:lastColumn="0" w:noHBand="0" w:noVBand="1"/>
      </w:tblPr>
      <w:tblGrid>
        <w:gridCol w:w="9016"/>
      </w:tblGrid>
      <w:tr w:rsidR="00E47AF1" w:rsidRPr="001058D6" w14:paraId="4AAC5039" w14:textId="77777777" w:rsidTr="00912E5D">
        <w:trPr>
          <w:trHeight w:val="1937"/>
        </w:trPr>
        <w:tc>
          <w:tcPr>
            <w:tcW w:w="9016" w:type="dxa"/>
            <w:shd w:val="clear" w:color="auto" w:fill="E7E6E6" w:themeFill="background2"/>
          </w:tcPr>
          <w:p w14:paraId="5175BC59" w14:textId="77777777" w:rsidR="00E47AF1" w:rsidRPr="001058D6" w:rsidRDefault="00E47AF1" w:rsidP="00722EF9">
            <w:pPr>
              <w:autoSpaceDE w:val="0"/>
              <w:autoSpaceDN w:val="0"/>
              <w:adjustRightInd w:val="0"/>
              <w:jc w:val="both"/>
              <w:rPr>
                <w:rFonts w:ascii="Arial" w:eastAsiaTheme="minorEastAsia" w:hAnsi="Arial" w:cs="Arial"/>
              </w:rPr>
            </w:pPr>
            <w:r w:rsidRPr="001058D6">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CC78790" w14:textId="77777777" w:rsidR="00E47AF1" w:rsidRPr="001058D6" w:rsidRDefault="00E47AF1" w:rsidP="00722EF9">
            <w:pPr>
              <w:autoSpaceDE w:val="0"/>
              <w:autoSpaceDN w:val="0"/>
              <w:adjustRightInd w:val="0"/>
              <w:jc w:val="both"/>
              <w:rPr>
                <w:rFonts w:ascii="Arial" w:eastAsiaTheme="minorEastAsia" w:hAnsi="Arial" w:cs="Arial"/>
                <w:color w:val="385623" w:themeColor="accent6" w:themeShade="80"/>
              </w:rPr>
            </w:pPr>
          </w:p>
          <w:p w14:paraId="71C82B6F" w14:textId="77777777" w:rsidR="00D8302A" w:rsidRPr="00722EF9" w:rsidRDefault="00D8302A" w:rsidP="005A5F73">
            <w:pPr>
              <w:pStyle w:val="Title"/>
              <w:spacing w:before="80" w:line="360" w:lineRule="auto"/>
              <w:jc w:val="both"/>
              <w:rPr>
                <w:rFonts w:ascii="Arial" w:hAnsi="Arial" w:cs="Arial"/>
                <w:sz w:val="22"/>
                <w:szCs w:val="22"/>
                <w:u w:val="single"/>
              </w:rPr>
            </w:pPr>
            <w:r w:rsidRPr="00722EF9">
              <w:rPr>
                <w:rFonts w:ascii="Arial" w:hAnsi="Arial" w:cs="Arial"/>
                <w:sz w:val="22"/>
                <w:szCs w:val="22"/>
                <w:u w:val="single"/>
              </w:rPr>
              <w:t>Application Procedures</w:t>
            </w:r>
          </w:p>
          <w:p w14:paraId="273738FD" w14:textId="198DF2A6" w:rsidR="00D8302A" w:rsidRPr="00722EF9" w:rsidRDefault="00D8302A">
            <w:pPr>
              <w:pStyle w:val="Title"/>
              <w:spacing w:before="80" w:line="360" w:lineRule="auto"/>
              <w:jc w:val="both"/>
              <w:rPr>
                <w:rFonts w:ascii="Arial" w:hAnsi="Arial" w:cs="Arial"/>
                <w:b w:val="0"/>
                <w:bCs w:val="0"/>
                <w:i/>
                <w:iCs/>
                <w:sz w:val="22"/>
                <w:szCs w:val="22"/>
              </w:rPr>
            </w:pPr>
            <w:r w:rsidRPr="00722EF9">
              <w:rPr>
                <w:rFonts w:ascii="Arial" w:hAnsi="Arial" w:cs="Arial"/>
                <w:bCs w:val="0"/>
                <w:i/>
                <w:iCs/>
                <w:sz w:val="22"/>
                <w:szCs w:val="22"/>
              </w:rPr>
              <w:t xml:space="preserve">Stage 1: </w:t>
            </w:r>
            <w:r w:rsidR="002014AB" w:rsidRPr="00722EF9">
              <w:rPr>
                <w:rFonts w:ascii="Arial" w:hAnsi="Arial" w:cs="Arial"/>
                <w:bCs w:val="0"/>
                <w:i/>
                <w:iCs/>
                <w:sz w:val="22"/>
                <w:szCs w:val="22"/>
              </w:rPr>
              <w:t xml:space="preserve"> </w:t>
            </w:r>
            <w:r w:rsidR="00704C3B" w:rsidRPr="00722EF9">
              <w:rPr>
                <w:rFonts w:ascii="Arial" w:hAnsi="Arial" w:cs="Arial"/>
                <w:bCs w:val="0"/>
                <w:i/>
                <w:iCs/>
                <w:sz w:val="22"/>
                <w:szCs w:val="22"/>
              </w:rPr>
              <w:t>Application Form for Admission</w:t>
            </w:r>
            <w:r w:rsidRPr="00722EF9">
              <w:rPr>
                <w:rFonts w:ascii="Arial" w:hAnsi="Arial" w:cs="Arial"/>
                <w:b w:val="0"/>
                <w:bCs w:val="0"/>
                <w:i/>
                <w:iCs/>
                <w:sz w:val="22"/>
                <w:szCs w:val="22"/>
              </w:rPr>
              <w:t xml:space="preserve"> </w:t>
            </w:r>
          </w:p>
          <w:p w14:paraId="0C91F889" w14:textId="56D4DCE2" w:rsidR="00D8302A" w:rsidRPr="00722EF9" w:rsidRDefault="00D8302A">
            <w:pPr>
              <w:pStyle w:val="Title"/>
              <w:spacing w:before="80" w:line="360" w:lineRule="auto"/>
              <w:jc w:val="both"/>
              <w:rPr>
                <w:rFonts w:ascii="Arial" w:hAnsi="Arial" w:cs="Arial"/>
                <w:b w:val="0"/>
                <w:i/>
                <w:sz w:val="22"/>
                <w:szCs w:val="22"/>
              </w:rPr>
            </w:pPr>
            <w:r w:rsidRPr="00722EF9">
              <w:rPr>
                <w:rFonts w:ascii="Arial" w:hAnsi="Arial" w:cs="Arial"/>
                <w:b w:val="0"/>
                <w:bCs w:val="0"/>
                <w:iCs/>
                <w:sz w:val="22"/>
                <w:szCs w:val="22"/>
              </w:rPr>
              <w:t xml:space="preserve">Parents who wish to enrol pupils in the Merlin Woods Primary School for September are required to have filled out and submit an initial </w:t>
            </w:r>
            <w:r w:rsidR="00704C3B" w:rsidRPr="00722EF9">
              <w:rPr>
                <w:rFonts w:ascii="Arial" w:hAnsi="Arial" w:cs="Arial"/>
                <w:b w:val="0"/>
                <w:bCs w:val="0"/>
                <w:iCs/>
                <w:sz w:val="22"/>
                <w:szCs w:val="22"/>
              </w:rPr>
              <w:t>Application Form for Admission</w:t>
            </w:r>
            <w:r w:rsidRPr="00722EF9">
              <w:rPr>
                <w:rFonts w:ascii="Arial" w:hAnsi="Arial" w:cs="Arial"/>
                <w:b w:val="0"/>
                <w:bCs w:val="0"/>
                <w:iCs/>
                <w:sz w:val="22"/>
                <w:szCs w:val="22"/>
              </w:rPr>
              <w:t xml:space="preserve"> between 1</w:t>
            </w:r>
            <w:r w:rsidRPr="00722EF9">
              <w:rPr>
                <w:rFonts w:ascii="Arial" w:hAnsi="Arial" w:cs="Arial"/>
                <w:b w:val="0"/>
                <w:bCs w:val="0"/>
                <w:iCs/>
                <w:sz w:val="22"/>
                <w:szCs w:val="22"/>
                <w:vertAlign w:val="superscript"/>
              </w:rPr>
              <w:t>st</w:t>
            </w:r>
            <w:r w:rsidRPr="00722EF9">
              <w:rPr>
                <w:rFonts w:ascii="Arial" w:hAnsi="Arial" w:cs="Arial"/>
                <w:b w:val="0"/>
                <w:bCs w:val="0"/>
                <w:iCs/>
                <w:sz w:val="22"/>
                <w:szCs w:val="22"/>
              </w:rPr>
              <w:t xml:space="preserve"> October and</w:t>
            </w:r>
            <w:r w:rsidR="005B422D">
              <w:rPr>
                <w:rFonts w:ascii="Arial" w:hAnsi="Arial" w:cs="Arial"/>
                <w:b w:val="0"/>
                <w:bCs w:val="0"/>
                <w:iCs/>
                <w:sz w:val="22"/>
                <w:szCs w:val="22"/>
                <w:vertAlign w:val="superscript"/>
              </w:rPr>
              <w:t xml:space="preserve"> </w:t>
            </w:r>
            <w:r w:rsidR="005B422D">
              <w:rPr>
                <w:rFonts w:ascii="Arial" w:hAnsi="Arial" w:cs="Arial"/>
                <w:b w:val="0"/>
                <w:bCs w:val="0"/>
                <w:iCs/>
                <w:sz w:val="22"/>
                <w:szCs w:val="22"/>
              </w:rPr>
              <w:t>31</w:t>
            </w:r>
            <w:r w:rsidR="005B422D" w:rsidRPr="00722EF9">
              <w:rPr>
                <w:rFonts w:ascii="Arial" w:hAnsi="Arial" w:cs="Arial"/>
                <w:b w:val="0"/>
                <w:bCs w:val="0"/>
                <w:iCs/>
                <w:sz w:val="22"/>
                <w:szCs w:val="22"/>
                <w:vertAlign w:val="superscript"/>
              </w:rPr>
              <w:t>st</w:t>
            </w:r>
            <w:r w:rsidR="005B422D">
              <w:rPr>
                <w:rFonts w:ascii="Arial" w:hAnsi="Arial" w:cs="Arial"/>
                <w:b w:val="0"/>
                <w:bCs w:val="0"/>
                <w:iCs/>
                <w:sz w:val="22"/>
                <w:szCs w:val="22"/>
              </w:rPr>
              <w:t xml:space="preserve"> </w:t>
            </w:r>
            <w:r w:rsidRPr="00722EF9">
              <w:rPr>
                <w:rFonts w:ascii="Arial" w:hAnsi="Arial" w:cs="Arial"/>
                <w:b w:val="0"/>
                <w:bCs w:val="0"/>
                <w:iCs/>
                <w:sz w:val="22"/>
                <w:szCs w:val="22"/>
              </w:rPr>
              <w:t>January</w:t>
            </w:r>
            <w:r w:rsidR="005B422D">
              <w:rPr>
                <w:rFonts w:ascii="Arial" w:hAnsi="Arial" w:cs="Arial"/>
                <w:b w:val="0"/>
                <w:bCs w:val="0"/>
                <w:iCs/>
                <w:sz w:val="22"/>
                <w:szCs w:val="22"/>
              </w:rPr>
              <w:t xml:space="preserve">* </w:t>
            </w:r>
            <w:r w:rsidRPr="00722EF9">
              <w:rPr>
                <w:rFonts w:ascii="Arial" w:hAnsi="Arial" w:cs="Arial"/>
                <w:b w:val="0"/>
                <w:bCs w:val="0"/>
                <w:iCs/>
                <w:sz w:val="22"/>
                <w:szCs w:val="22"/>
              </w:rPr>
              <w:t xml:space="preserve">prior to the September they wish to enrol.  This form is available from the school and on the download section of our school website, www.merlinwoods.com. </w:t>
            </w:r>
            <w:r w:rsidRPr="00722EF9">
              <w:rPr>
                <w:rFonts w:ascii="Arial" w:hAnsi="Arial" w:cs="Arial"/>
                <w:b w:val="0"/>
                <w:iCs/>
                <w:sz w:val="22"/>
                <w:szCs w:val="22"/>
              </w:rPr>
              <w:t xml:space="preserve"> </w:t>
            </w:r>
            <w:r w:rsidR="002014AB" w:rsidRPr="00722EF9">
              <w:rPr>
                <w:rFonts w:ascii="Arial" w:hAnsi="Arial" w:cs="Arial"/>
                <w:sz w:val="22"/>
                <w:szCs w:val="22"/>
              </w:rPr>
              <w:t xml:space="preserve"> </w:t>
            </w:r>
            <w:r w:rsidR="005B422D" w:rsidRPr="00722EF9">
              <w:rPr>
                <w:rFonts w:ascii="Arial" w:hAnsi="Arial" w:cs="Arial"/>
                <w:b w:val="0"/>
                <w:i/>
                <w:sz w:val="22"/>
                <w:szCs w:val="22"/>
              </w:rPr>
              <w:t>(* = in the event that the 31</w:t>
            </w:r>
            <w:r w:rsidR="005B422D" w:rsidRPr="00722EF9">
              <w:rPr>
                <w:rFonts w:ascii="Arial" w:hAnsi="Arial" w:cs="Arial"/>
                <w:b w:val="0"/>
                <w:i/>
                <w:sz w:val="22"/>
                <w:szCs w:val="22"/>
                <w:vertAlign w:val="superscript"/>
              </w:rPr>
              <w:t>st</w:t>
            </w:r>
            <w:r w:rsidR="005B422D" w:rsidRPr="00722EF9">
              <w:rPr>
                <w:rFonts w:ascii="Arial" w:hAnsi="Arial" w:cs="Arial"/>
                <w:b w:val="0"/>
                <w:i/>
                <w:sz w:val="22"/>
                <w:szCs w:val="22"/>
              </w:rPr>
              <w:t xml:space="preserve"> January falls on a Saturday or Sunday, the closing date is 3pm on the previous Friday</w:t>
            </w:r>
            <w:r w:rsidR="00784729" w:rsidRPr="00722EF9">
              <w:rPr>
                <w:rFonts w:ascii="Arial" w:hAnsi="Arial" w:cs="Arial"/>
                <w:b w:val="0"/>
                <w:i/>
                <w:sz w:val="22"/>
                <w:szCs w:val="22"/>
              </w:rPr>
              <w:t>)</w:t>
            </w:r>
            <w:r w:rsidR="005B422D" w:rsidRPr="00722EF9">
              <w:rPr>
                <w:rFonts w:ascii="Arial" w:hAnsi="Arial" w:cs="Arial"/>
                <w:b w:val="0"/>
                <w:i/>
                <w:sz w:val="22"/>
                <w:szCs w:val="22"/>
              </w:rPr>
              <w:t>.</w:t>
            </w:r>
            <w:r w:rsidR="005B422D" w:rsidRPr="00722EF9">
              <w:rPr>
                <w:rFonts w:ascii="Arial" w:hAnsi="Arial" w:cs="Arial"/>
                <w:i/>
                <w:sz w:val="22"/>
                <w:szCs w:val="22"/>
              </w:rPr>
              <w:t xml:space="preserve">  </w:t>
            </w:r>
          </w:p>
          <w:p w14:paraId="56F86334" w14:textId="77777777" w:rsidR="00D8302A" w:rsidRPr="00722EF9" w:rsidRDefault="00D8302A">
            <w:pPr>
              <w:pStyle w:val="Title"/>
              <w:spacing w:before="80" w:line="360" w:lineRule="auto"/>
              <w:jc w:val="both"/>
              <w:rPr>
                <w:rFonts w:ascii="Arial" w:hAnsi="Arial" w:cs="Arial"/>
                <w:b w:val="0"/>
                <w:sz w:val="22"/>
                <w:szCs w:val="22"/>
              </w:rPr>
            </w:pPr>
          </w:p>
          <w:p w14:paraId="1202AE04" w14:textId="77777777" w:rsidR="00D8302A" w:rsidRPr="00722EF9" w:rsidRDefault="00D8302A">
            <w:pPr>
              <w:pStyle w:val="Title"/>
              <w:spacing w:before="80" w:line="360" w:lineRule="auto"/>
              <w:jc w:val="both"/>
              <w:rPr>
                <w:rFonts w:ascii="Arial" w:hAnsi="Arial" w:cs="Arial"/>
                <w:bCs w:val="0"/>
                <w:i/>
                <w:iCs/>
                <w:sz w:val="22"/>
                <w:szCs w:val="22"/>
              </w:rPr>
            </w:pPr>
            <w:r w:rsidRPr="00722EF9">
              <w:rPr>
                <w:rFonts w:ascii="Arial" w:hAnsi="Arial" w:cs="Arial"/>
                <w:bCs w:val="0"/>
                <w:i/>
                <w:iCs/>
                <w:sz w:val="22"/>
                <w:szCs w:val="22"/>
              </w:rPr>
              <w:t>Stage 2: Letter of Offer</w:t>
            </w:r>
          </w:p>
          <w:p w14:paraId="0BDA870E" w14:textId="3F2AC0A3" w:rsidR="00D8302A" w:rsidRDefault="00D8302A">
            <w:pPr>
              <w:pStyle w:val="Title"/>
              <w:spacing w:before="80" w:line="360" w:lineRule="auto"/>
              <w:jc w:val="both"/>
              <w:rPr>
                <w:rFonts w:ascii="Arial" w:hAnsi="Arial" w:cs="Arial"/>
                <w:b w:val="0"/>
                <w:iCs/>
                <w:sz w:val="22"/>
                <w:szCs w:val="22"/>
              </w:rPr>
            </w:pPr>
            <w:r w:rsidRPr="00722EF9">
              <w:rPr>
                <w:rFonts w:ascii="Arial" w:hAnsi="Arial" w:cs="Arial"/>
                <w:b w:val="0"/>
                <w:iCs/>
                <w:sz w:val="22"/>
                <w:szCs w:val="22"/>
              </w:rPr>
              <w:t xml:space="preserve">Places will be allocated in accordance to the Decision Making process and criteria outlined on </w:t>
            </w:r>
            <w:r w:rsidR="00C874D7" w:rsidRPr="00722EF9">
              <w:rPr>
                <w:rFonts w:ascii="Arial" w:hAnsi="Arial" w:cs="Arial"/>
                <w:b w:val="0"/>
                <w:iCs/>
                <w:sz w:val="22"/>
                <w:szCs w:val="22"/>
              </w:rPr>
              <w:t xml:space="preserve">Section 6 </w:t>
            </w:r>
            <w:r w:rsidR="002014AB" w:rsidRPr="00722EF9">
              <w:rPr>
                <w:rFonts w:ascii="Arial" w:hAnsi="Arial" w:cs="Arial"/>
                <w:b w:val="0"/>
                <w:iCs/>
                <w:sz w:val="22"/>
                <w:szCs w:val="22"/>
              </w:rPr>
              <w:t xml:space="preserve"> </w:t>
            </w:r>
            <w:r w:rsidRPr="00722EF9">
              <w:rPr>
                <w:rFonts w:ascii="Arial" w:hAnsi="Arial" w:cs="Arial"/>
                <w:b w:val="0"/>
                <w:iCs/>
                <w:sz w:val="22"/>
                <w:szCs w:val="22"/>
              </w:rPr>
              <w:t xml:space="preserve"> of this policy.  Parents who have been allocated a place will receive a formal offer of a place and an Enrolment Form.</w:t>
            </w:r>
            <w:r w:rsidRPr="00722EF9">
              <w:rPr>
                <w:rFonts w:ascii="Arial" w:eastAsiaTheme="minorHAnsi" w:hAnsi="Arial" w:cs="Arial"/>
                <w:b w:val="0"/>
                <w:sz w:val="22"/>
                <w:szCs w:val="22"/>
                <w:lang w:val="en-GB"/>
              </w:rPr>
              <w:t xml:space="preserve">  Applicants must accept this offer in writing by returning the completed Enrolment Form, along</w:t>
            </w:r>
            <w:r w:rsidRPr="00722EF9">
              <w:rPr>
                <w:rFonts w:ascii="Arial" w:hAnsi="Arial" w:cs="Arial"/>
                <w:b w:val="0"/>
                <w:iCs/>
                <w:sz w:val="22"/>
                <w:szCs w:val="22"/>
              </w:rPr>
              <w:t xml:space="preserve"> with proof of address (a utility bill issued within the previous three months), the child’s </w:t>
            </w:r>
            <w:r w:rsidRPr="00722EF9">
              <w:rPr>
                <w:rFonts w:ascii="Arial" w:hAnsi="Arial" w:cs="Arial"/>
                <w:b w:val="0"/>
                <w:iCs/>
                <w:sz w:val="22"/>
                <w:szCs w:val="22"/>
                <w:u w:val="single"/>
              </w:rPr>
              <w:t>original</w:t>
            </w:r>
            <w:r w:rsidRPr="00722EF9">
              <w:rPr>
                <w:rFonts w:ascii="Arial" w:hAnsi="Arial" w:cs="Arial"/>
                <w:b w:val="0"/>
                <w:iCs/>
                <w:sz w:val="22"/>
                <w:szCs w:val="22"/>
              </w:rPr>
              <w:t xml:space="preserve"> Birth/Adoption Certificate by the date specified on the enrolment offer.</w:t>
            </w:r>
          </w:p>
          <w:p w14:paraId="5FFC02C4" w14:textId="77777777" w:rsidR="005B422D" w:rsidRPr="00722EF9" w:rsidRDefault="005B422D">
            <w:pPr>
              <w:pStyle w:val="Title"/>
              <w:spacing w:before="80" w:line="360" w:lineRule="auto"/>
              <w:jc w:val="both"/>
              <w:rPr>
                <w:rFonts w:ascii="Arial" w:hAnsi="Arial" w:cs="Arial"/>
                <w:b w:val="0"/>
                <w:iCs/>
                <w:sz w:val="22"/>
                <w:szCs w:val="22"/>
              </w:rPr>
            </w:pPr>
          </w:p>
          <w:p w14:paraId="488D3311" w14:textId="77777777" w:rsidR="00D8302A" w:rsidRPr="00722EF9" w:rsidRDefault="00D8302A">
            <w:pPr>
              <w:pStyle w:val="Title"/>
              <w:spacing w:before="80" w:line="360" w:lineRule="auto"/>
              <w:jc w:val="both"/>
              <w:rPr>
                <w:rFonts w:ascii="Arial" w:hAnsi="Arial" w:cs="Arial"/>
                <w:bCs w:val="0"/>
                <w:i/>
                <w:iCs/>
                <w:sz w:val="22"/>
                <w:szCs w:val="22"/>
              </w:rPr>
            </w:pPr>
            <w:r w:rsidRPr="00722EF9">
              <w:rPr>
                <w:rFonts w:ascii="Arial" w:hAnsi="Arial" w:cs="Arial"/>
                <w:bCs w:val="0"/>
                <w:i/>
                <w:iCs/>
                <w:sz w:val="22"/>
                <w:szCs w:val="22"/>
              </w:rPr>
              <w:t>Stage 3: Waiting List</w:t>
            </w:r>
          </w:p>
          <w:p w14:paraId="1D292295" w14:textId="0EFAB4BA" w:rsidR="00E47AF1" w:rsidRPr="001058D6" w:rsidRDefault="00D8302A" w:rsidP="00722EF9">
            <w:pPr>
              <w:autoSpaceDE w:val="0"/>
              <w:autoSpaceDN w:val="0"/>
              <w:adjustRightInd w:val="0"/>
              <w:spacing w:line="360" w:lineRule="auto"/>
              <w:jc w:val="both"/>
              <w:rPr>
                <w:rFonts w:ascii="Arial" w:eastAsiaTheme="minorEastAsia" w:hAnsi="Arial" w:cs="Arial"/>
                <w:color w:val="385623" w:themeColor="accent6" w:themeShade="80"/>
              </w:rPr>
            </w:pPr>
            <w:r w:rsidRPr="00722EF9">
              <w:rPr>
                <w:rFonts w:ascii="Arial" w:hAnsi="Arial" w:cs="Arial"/>
                <w:iCs/>
              </w:rPr>
              <w:t xml:space="preserve">Unsuccessful applicants will be placed on a waiting list. Should places become available through non-acceptance or cancellation of a place, places will be offered in accordance with the criteria set out </w:t>
            </w:r>
            <w:r w:rsidR="002E3116" w:rsidRPr="00722EF9">
              <w:rPr>
                <w:rFonts w:ascii="Arial" w:hAnsi="Arial" w:cs="Arial"/>
                <w:iCs/>
              </w:rPr>
              <w:t xml:space="preserve">on </w:t>
            </w:r>
            <w:r w:rsidR="00C874D7" w:rsidRPr="00722EF9">
              <w:rPr>
                <w:rFonts w:ascii="Arial" w:hAnsi="Arial" w:cs="Arial"/>
                <w:iCs/>
              </w:rPr>
              <w:t>Section 6</w:t>
            </w:r>
            <w:r w:rsidR="009C1468" w:rsidRPr="00722EF9">
              <w:rPr>
                <w:rFonts w:ascii="Arial" w:hAnsi="Arial" w:cs="Arial"/>
                <w:iCs/>
              </w:rPr>
              <w:t xml:space="preserve"> </w:t>
            </w:r>
            <w:r w:rsidR="002E3116" w:rsidRPr="00722EF9">
              <w:rPr>
                <w:rFonts w:ascii="Arial" w:hAnsi="Arial" w:cs="Arial"/>
                <w:iCs/>
              </w:rPr>
              <w:t>above</w:t>
            </w:r>
            <w:r w:rsidRPr="00722EF9">
              <w:rPr>
                <w:rFonts w:ascii="Arial" w:hAnsi="Arial" w:cs="Arial"/>
                <w:iCs/>
              </w:rPr>
              <w:t>.</w:t>
            </w:r>
            <w:r w:rsidR="001714F6" w:rsidRPr="00722EF9">
              <w:rPr>
                <w:rFonts w:ascii="Arial" w:hAnsi="Arial" w:cs="Arial"/>
                <w:b/>
                <w:bCs/>
                <w:iCs/>
              </w:rPr>
              <w:t xml:space="preserve">  </w:t>
            </w:r>
            <w:r w:rsidR="001714F6" w:rsidRPr="005A5F73">
              <w:rPr>
                <w:rFonts w:ascii="Arial" w:eastAsiaTheme="minorEastAsia" w:hAnsi="Arial" w:cs="Arial"/>
              </w:rPr>
              <w:t xml:space="preserve">Applicants whose </w:t>
            </w:r>
            <w:r w:rsidR="001714F6" w:rsidRPr="001058D6">
              <w:rPr>
                <w:rFonts w:ascii="Arial" w:eastAsiaTheme="minorEastAsia" w:hAnsi="Arial" w:cs="Arial"/>
              </w:rPr>
              <w:t>applications are received after the closing date, outlined in the Annual Admission Notice, will be placed at the end of the waiting list in order of the date of receipt of the application.</w:t>
            </w:r>
          </w:p>
          <w:p w14:paraId="4E205D68" w14:textId="77777777" w:rsidR="00E47AF1" w:rsidRPr="001058D6" w:rsidRDefault="00E47AF1" w:rsidP="00722EF9">
            <w:pPr>
              <w:autoSpaceDE w:val="0"/>
              <w:autoSpaceDN w:val="0"/>
              <w:adjustRightInd w:val="0"/>
              <w:ind w:firstLine="720"/>
              <w:jc w:val="both"/>
              <w:rPr>
                <w:rFonts w:ascii="Arial" w:eastAsiaTheme="minorEastAsia" w:hAnsi="Arial" w:cs="Arial"/>
                <w:color w:val="385623" w:themeColor="accent6" w:themeShade="80"/>
              </w:rPr>
            </w:pPr>
          </w:p>
        </w:tc>
      </w:tr>
    </w:tbl>
    <w:p w14:paraId="4F8E74B2" w14:textId="77777777" w:rsidR="00E47AF1" w:rsidRPr="005A5F73" w:rsidRDefault="00E47AF1" w:rsidP="005A5F73">
      <w:pPr>
        <w:pStyle w:val="ListParagraph"/>
        <w:spacing w:after="0" w:line="240" w:lineRule="auto"/>
        <w:jc w:val="both"/>
        <w:rPr>
          <w:rFonts w:ascii="Arial" w:eastAsiaTheme="minorEastAsia" w:hAnsi="Arial" w:cs="Arial"/>
          <w:b/>
          <w:color w:val="385623" w:themeColor="accent6" w:themeShade="80"/>
        </w:rPr>
      </w:pPr>
    </w:p>
    <w:p w14:paraId="271FB046" w14:textId="77777777" w:rsidR="00E47AF1" w:rsidRPr="001058D6" w:rsidRDefault="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1058D6" w14:paraId="4F84FE79" w14:textId="77777777" w:rsidTr="00912E5D">
        <w:tc>
          <w:tcPr>
            <w:tcW w:w="9021" w:type="dxa"/>
            <w:shd w:val="clear" w:color="auto" w:fill="E7E6E6" w:themeFill="background2"/>
          </w:tcPr>
          <w:p w14:paraId="05BA3E95" w14:textId="77777777" w:rsidR="00E47AF1" w:rsidRPr="001058D6" w:rsidRDefault="00E47AF1" w:rsidP="00722EF9">
            <w:pPr>
              <w:autoSpaceDE w:val="0"/>
              <w:autoSpaceDN w:val="0"/>
              <w:adjustRightInd w:val="0"/>
              <w:jc w:val="both"/>
              <w:rPr>
                <w:rFonts w:ascii="Arial" w:eastAsiaTheme="minorEastAsia" w:hAnsi="Arial" w:cs="Arial"/>
              </w:rPr>
            </w:pPr>
            <w:r w:rsidRPr="001058D6">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54FF82BD" w14:textId="77777777" w:rsidR="00E47AF1" w:rsidRPr="001058D6" w:rsidRDefault="00E47AF1" w:rsidP="00722EF9">
            <w:pPr>
              <w:autoSpaceDE w:val="0"/>
              <w:autoSpaceDN w:val="0"/>
              <w:adjustRightInd w:val="0"/>
              <w:jc w:val="both"/>
              <w:rPr>
                <w:rFonts w:ascii="Arial" w:eastAsiaTheme="minorEastAsia" w:hAnsi="Arial" w:cs="Arial"/>
              </w:rPr>
            </w:pPr>
          </w:p>
          <w:p w14:paraId="7BBAB135" w14:textId="77777777" w:rsidR="00106284" w:rsidRPr="00722EF9" w:rsidRDefault="00704C3B" w:rsidP="00722EF9">
            <w:pPr>
              <w:pStyle w:val="ListParagraph"/>
              <w:numPr>
                <w:ilvl w:val="0"/>
                <w:numId w:val="33"/>
              </w:numPr>
              <w:jc w:val="both"/>
              <w:rPr>
                <w:rFonts w:ascii="Arial" w:hAnsi="Arial" w:cs="Arial"/>
                <w:lang w:val="en-GB" w:eastAsia="en-IE"/>
              </w:rPr>
            </w:pPr>
            <w:r w:rsidRPr="00722EF9">
              <w:rPr>
                <w:rFonts w:ascii="Arial" w:hAnsi="Arial" w:cs="Arial"/>
                <w:lang w:val="en-GB" w:eastAsia="en-IE"/>
              </w:rPr>
              <w:t xml:space="preserve">Parents of these children are asked to complete an Application Form for Admission. </w:t>
            </w:r>
          </w:p>
          <w:p w14:paraId="1637E676" w14:textId="77777777" w:rsidR="00106284" w:rsidRPr="00722EF9" w:rsidRDefault="00106284" w:rsidP="00722EF9">
            <w:pPr>
              <w:ind w:left="720"/>
              <w:jc w:val="both"/>
              <w:rPr>
                <w:rFonts w:ascii="Arial" w:hAnsi="Arial" w:cs="Arial"/>
                <w:lang w:val="en-GB" w:eastAsia="en-IE"/>
              </w:rPr>
            </w:pPr>
          </w:p>
          <w:p w14:paraId="1D243201" w14:textId="109F1DB1" w:rsidR="00106284" w:rsidRPr="00722EF9" w:rsidRDefault="00704C3B" w:rsidP="00722EF9">
            <w:pPr>
              <w:pStyle w:val="ListParagraph"/>
              <w:numPr>
                <w:ilvl w:val="0"/>
                <w:numId w:val="33"/>
              </w:numPr>
              <w:jc w:val="both"/>
              <w:rPr>
                <w:rFonts w:ascii="Arial" w:eastAsia="Times New Roman" w:hAnsi="Arial" w:cs="Arial"/>
                <w:lang w:val="en-GB" w:eastAsia="en-IE"/>
              </w:rPr>
            </w:pPr>
            <w:r w:rsidRPr="00722EF9">
              <w:rPr>
                <w:rFonts w:ascii="Arial" w:eastAsia="Times New Roman" w:hAnsi="Arial" w:cs="Arial"/>
                <w:lang w:val="en-GB" w:eastAsia="en-IE"/>
              </w:rPr>
              <w:t>Decisions in relation to application for enrolment are made by the principal</w:t>
            </w:r>
            <w:r w:rsidR="00106284" w:rsidRPr="00722EF9">
              <w:rPr>
                <w:rFonts w:ascii="Arial" w:eastAsia="Times New Roman" w:hAnsi="Arial" w:cs="Arial"/>
                <w:lang w:val="en-GB" w:eastAsia="en-IE"/>
              </w:rPr>
              <w:t xml:space="preserve"> in </w:t>
            </w:r>
            <w:r w:rsidRPr="00722EF9">
              <w:rPr>
                <w:rFonts w:ascii="Arial" w:eastAsia="Times New Roman" w:hAnsi="Arial" w:cs="Arial"/>
                <w:lang w:val="en-GB" w:eastAsia="en-IE"/>
              </w:rPr>
              <w:t>accordance with the school’s Admission Policy.</w:t>
            </w:r>
          </w:p>
          <w:p w14:paraId="4342D429" w14:textId="77777777" w:rsidR="00106284" w:rsidRPr="00722EF9" w:rsidRDefault="00106284" w:rsidP="00722EF9">
            <w:pPr>
              <w:ind w:left="720"/>
              <w:jc w:val="both"/>
              <w:rPr>
                <w:rFonts w:ascii="Arial" w:eastAsia="Times New Roman" w:hAnsi="Arial" w:cs="Arial"/>
                <w:lang w:val="en-GB" w:eastAsia="en-IE"/>
              </w:rPr>
            </w:pPr>
          </w:p>
          <w:p w14:paraId="2D3A78DA" w14:textId="21776AE0" w:rsidR="00106284" w:rsidRPr="00722EF9" w:rsidRDefault="00704C3B" w:rsidP="00722EF9">
            <w:pPr>
              <w:pStyle w:val="ListParagraph"/>
              <w:numPr>
                <w:ilvl w:val="0"/>
                <w:numId w:val="33"/>
              </w:numPr>
              <w:spacing w:after="240"/>
              <w:jc w:val="both"/>
              <w:rPr>
                <w:rFonts w:ascii="Arial" w:eastAsia="Times New Roman" w:hAnsi="Arial" w:cs="Arial"/>
                <w:lang w:val="en-GB" w:eastAsia="en-IE"/>
              </w:rPr>
            </w:pPr>
            <w:r w:rsidRPr="00722EF9">
              <w:rPr>
                <w:rFonts w:ascii="Arial" w:eastAsia="Times New Roman" w:hAnsi="Arial" w:cs="Arial"/>
                <w:lang w:val="en-GB" w:eastAsia="en-IE"/>
              </w:rPr>
              <w:t>In so far as is practicable children will be enrolled on application, provided that there is space available</w:t>
            </w:r>
            <w:r w:rsidR="008C3F23" w:rsidRPr="00722EF9">
              <w:rPr>
                <w:rFonts w:ascii="Arial" w:eastAsia="Times New Roman" w:hAnsi="Arial" w:cs="Arial"/>
                <w:lang w:val="en-GB" w:eastAsia="en-IE"/>
              </w:rPr>
              <w:t xml:space="preserve"> in the relevant class</w:t>
            </w:r>
            <w:r w:rsidR="002014AB" w:rsidRPr="00722EF9">
              <w:rPr>
                <w:rFonts w:ascii="Arial" w:eastAsia="Times New Roman" w:hAnsi="Arial" w:cs="Arial"/>
                <w:lang w:val="en-GB" w:eastAsia="en-IE"/>
              </w:rPr>
              <w:t xml:space="preserve">. </w:t>
            </w:r>
            <w:r w:rsidRPr="00722EF9">
              <w:rPr>
                <w:rFonts w:ascii="Arial" w:eastAsia="Times New Roman" w:hAnsi="Arial" w:cs="Arial"/>
                <w:lang w:val="en-GB" w:eastAsia="en-IE"/>
              </w:rPr>
              <w:t xml:space="preserve">  </w:t>
            </w:r>
          </w:p>
          <w:p w14:paraId="5260DBF0" w14:textId="2597BA83" w:rsidR="00E47AF1" w:rsidRPr="00722EF9" w:rsidRDefault="00704C3B" w:rsidP="00722EF9">
            <w:pPr>
              <w:spacing w:after="240"/>
              <w:jc w:val="both"/>
            </w:pPr>
            <w:r w:rsidRPr="00722EF9">
              <w:rPr>
                <w:rFonts w:ascii="Arial" w:eastAsia="Times New Roman" w:hAnsi="Arial" w:cs="Arial"/>
                <w:lang w:val="en-GB" w:eastAsia="en-IE"/>
              </w:rPr>
              <w:t xml:space="preserve">In the event of application for enrolments exceeding the number of places available, </w:t>
            </w:r>
            <w:r w:rsidR="008C3F23" w:rsidRPr="00722EF9">
              <w:rPr>
                <w:rFonts w:ascii="Arial" w:eastAsia="Times New Roman" w:hAnsi="Arial" w:cs="Arial"/>
                <w:lang w:val="en-GB" w:eastAsia="en-IE"/>
              </w:rPr>
              <w:t xml:space="preserve">if any, </w:t>
            </w:r>
            <w:r w:rsidRPr="00722EF9">
              <w:rPr>
                <w:rFonts w:ascii="Arial" w:eastAsia="Times New Roman" w:hAnsi="Arial" w:cs="Arial"/>
                <w:lang w:val="en-GB" w:eastAsia="en-IE"/>
              </w:rPr>
              <w:t xml:space="preserve">see Section 6 - Oversubscription. </w:t>
            </w:r>
            <w:r w:rsidR="002014AB" w:rsidRPr="00722EF9">
              <w:rPr>
                <w:rFonts w:ascii="Arial" w:eastAsia="Times New Roman" w:hAnsi="Arial" w:cs="Arial"/>
                <w:lang w:val="en-GB" w:eastAsia="en-IE"/>
              </w:rPr>
              <w:t xml:space="preserve">If there are no places available, the applicant </w:t>
            </w:r>
            <w:r w:rsidR="002014AB" w:rsidRPr="005A5F73">
              <w:rPr>
                <w:rFonts w:ascii="Arial" w:eastAsiaTheme="minorEastAsia" w:hAnsi="Arial" w:cs="Arial"/>
              </w:rPr>
              <w:t>will be placed at the end of the waiting list in order of the date of receipt of the application.</w:t>
            </w:r>
            <w:r w:rsidR="002014AB" w:rsidRPr="00722EF9">
              <w:rPr>
                <w:rFonts w:ascii="Arial" w:eastAsia="Times New Roman" w:hAnsi="Arial" w:cs="Arial"/>
                <w:lang w:val="en-GB" w:eastAsia="en-IE"/>
              </w:rPr>
              <w:t xml:space="preserve"> </w:t>
            </w:r>
          </w:p>
          <w:p w14:paraId="68E25FE0" w14:textId="77777777" w:rsidR="00E47AF1" w:rsidRPr="005A5F73" w:rsidRDefault="00E47AF1" w:rsidP="005A5F73">
            <w:pPr>
              <w:pStyle w:val="ListParagraph"/>
              <w:ind w:left="0"/>
              <w:jc w:val="both"/>
              <w:rPr>
                <w:rFonts w:ascii="Arial" w:eastAsiaTheme="minorEastAsia" w:hAnsi="Arial" w:cs="Arial"/>
                <w:b/>
                <w:color w:val="385623" w:themeColor="accent6" w:themeShade="80"/>
              </w:rPr>
            </w:pPr>
          </w:p>
        </w:tc>
      </w:tr>
    </w:tbl>
    <w:p w14:paraId="3C234997" w14:textId="77777777" w:rsidR="00E47AF1" w:rsidRPr="005A5F73" w:rsidRDefault="00E47AF1" w:rsidP="005A5F73">
      <w:pPr>
        <w:pStyle w:val="ListParagraph"/>
        <w:spacing w:after="0" w:line="240" w:lineRule="auto"/>
        <w:jc w:val="both"/>
        <w:rPr>
          <w:rFonts w:ascii="Arial" w:eastAsiaTheme="minorEastAsia" w:hAnsi="Arial" w:cs="Arial"/>
          <w:b/>
          <w:color w:val="385623" w:themeColor="accent6" w:themeShade="80"/>
        </w:rPr>
      </w:pPr>
    </w:p>
    <w:p w14:paraId="30CAF355" w14:textId="77777777" w:rsidR="008A090A" w:rsidRPr="005A5F73" w:rsidRDefault="008A090A" w:rsidP="00722EF9">
      <w:pPr>
        <w:pStyle w:val="ListParagraph"/>
        <w:autoSpaceDE w:val="0"/>
        <w:autoSpaceDN w:val="0"/>
        <w:adjustRightInd w:val="0"/>
        <w:spacing w:after="0" w:line="240" w:lineRule="auto"/>
        <w:jc w:val="both"/>
        <w:rPr>
          <w:rFonts w:ascii="Arial" w:eastAsiaTheme="minorEastAsia" w:hAnsi="Arial" w:cs="Arial"/>
          <w:b/>
          <w:color w:val="385623" w:themeColor="accent6" w:themeShade="80"/>
        </w:rPr>
      </w:pPr>
    </w:p>
    <w:p w14:paraId="74E5D6AC" w14:textId="77777777" w:rsidR="008A090A" w:rsidRPr="001058D6" w:rsidRDefault="008A090A" w:rsidP="00722EF9">
      <w:pPr>
        <w:pStyle w:val="Heading2"/>
        <w:numPr>
          <w:ilvl w:val="0"/>
          <w:numId w:val="29"/>
        </w:numPr>
        <w:jc w:val="both"/>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1058D6">
        <w:rPr>
          <w:rFonts w:ascii="Arial" w:eastAsiaTheme="minorEastAsia" w:hAnsi="Arial" w:cs="Arial"/>
          <w:b/>
          <w:color w:val="385623" w:themeColor="accent6" w:themeShade="80"/>
          <w:sz w:val="24"/>
          <w:szCs w:val="24"/>
        </w:rPr>
        <w:t>Declaration in relation to the non-charging of fees</w:t>
      </w:r>
      <w:bookmarkEnd w:id="8"/>
    </w:p>
    <w:p w14:paraId="306979AC" w14:textId="77777777" w:rsidR="00A52939" w:rsidRPr="001058D6" w:rsidRDefault="00A52939" w:rsidP="00722EF9">
      <w:pPr>
        <w:pStyle w:val="NoSpacing"/>
        <w:jc w:val="both"/>
        <w:rPr>
          <w:rFonts w:ascii="Arial" w:eastAsiaTheme="minorEastAsia" w:hAnsi="Arial" w:cs="Arial"/>
        </w:rPr>
      </w:pPr>
    </w:p>
    <w:p w14:paraId="596D989E" w14:textId="77777777" w:rsidR="00A52939" w:rsidRPr="001058D6" w:rsidRDefault="00A52939" w:rsidP="00722EF9">
      <w:pPr>
        <w:pStyle w:val="NoSpacing"/>
        <w:jc w:val="both"/>
        <w:rPr>
          <w:rFonts w:ascii="Arial" w:eastAsiaTheme="minorEastAsia" w:hAnsi="Arial" w:cs="Arial"/>
        </w:rPr>
      </w:pPr>
      <w:r w:rsidRPr="001058D6">
        <w:rPr>
          <w:rFonts w:ascii="Arial" w:eastAsiaTheme="minorEastAsia" w:hAnsi="Arial" w:cs="Arial"/>
        </w:rPr>
        <w:t xml:space="preserve">This rule applies to </w:t>
      </w:r>
      <w:r w:rsidRPr="001058D6">
        <w:rPr>
          <w:rFonts w:ascii="Arial" w:eastAsiaTheme="minorEastAsia" w:hAnsi="Arial" w:cs="Arial"/>
          <w:u w:val="single"/>
        </w:rPr>
        <w:t>all</w:t>
      </w:r>
      <w:r w:rsidRPr="001058D6">
        <w:rPr>
          <w:rFonts w:ascii="Arial" w:eastAsiaTheme="minorEastAsia" w:hAnsi="Arial" w:cs="Arial"/>
        </w:rPr>
        <w:t xml:space="preserve"> schools.</w:t>
      </w:r>
    </w:p>
    <w:p w14:paraId="5C84DD22" w14:textId="77777777" w:rsidR="00A52939" w:rsidRPr="00722EF9" w:rsidRDefault="00A52939" w:rsidP="00722EF9">
      <w:pPr>
        <w:pStyle w:val="NoSpacing"/>
        <w:jc w:val="both"/>
        <w:rPr>
          <w:rFonts w:ascii="Arial" w:hAnsi="Arial" w:cs="Arial"/>
          <w:i/>
        </w:rPr>
      </w:pPr>
    </w:p>
    <w:p w14:paraId="7024453A" w14:textId="4566E77D" w:rsidR="008A090A" w:rsidRPr="001058D6" w:rsidRDefault="008A090A" w:rsidP="005A5F73">
      <w:pPr>
        <w:spacing w:line="240" w:lineRule="auto"/>
        <w:jc w:val="both"/>
        <w:rPr>
          <w:rFonts w:ascii="Arial" w:eastAsiaTheme="minorEastAsia" w:hAnsi="Arial" w:cs="Arial"/>
        </w:rPr>
      </w:pPr>
      <w:r w:rsidRPr="005A5F73">
        <w:rPr>
          <w:rFonts w:ascii="Arial" w:eastAsiaTheme="minorEastAsia" w:hAnsi="Arial" w:cs="Arial"/>
        </w:rPr>
        <w:t xml:space="preserve">The board of </w:t>
      </w:r>
      <w:r w:rsidR="002E3116" w:rsidRPr="005A5F73">
        <w:rPr>
          <w:rFonts w:ascii="Arial" w:eastAsiaTheme="minorEastAsia" w:hAnsi="Arial" w:cs="Arial"/>
        </w:rPr>
        <w:t>Merlin Woods Primary School</w:t>
      </w:r>
      <w:r w:rsidRPr="001058D6">
        <w:rPr>
          <w:rFonts w:ascii="Arial" w:eastAsiaTheme="minorEastAsia" w:hAnsi="Arial" w:cs="Arial"/>
        </w:rPr>
        <w:t xml:space="preserve"> or any persons acting on its behalf will not charge fees for or seek payment or contributions (howsoever described) as a condition of-</w:t>
      </w:r>
    </w:p>
    <w:p w14:paraId="3A80C725" w14:textId="77777777" w:rsidR="008A090A" w:rsidRPr="001058D6" w:rsidRDefault="008A090A">
      <w:pPr>
        <w:numPr>
          <w:ilvl w:val="0"/>
          <w:numId w:val="2"/>
        </w:numPr>
        <w:spacing w:line="240" w:lineRule="auto"/>
        <w:ind w:left="426"/>
        <w:contextualSpacing/>
        <w:jc w:val="both"/>
        <w:rPr>
          <w:rFonts w:ascii="Arial" w:eastAsiaTheme="minorEastAsia" w:hAnsi="Arial" w:cs="Arial"/>
        </w:rPr>
      </w:pPr>
      <w:r w:rsidRPr="001058D6">
        <w:rPr>
          <w:rFonts w:ascii="Arial" w:eastAsiaTheme="minorEastAsia" w:hAnsi="Arial" w:cs="Arial"/>
        </w:rPr>
        <w:t>an application for admission of a student to the school, or</w:t>
      </w:r>
    </w:p>
    <w:p w14:paraId="7964A0B1" w14:textId="77777777" w:rsidR="008A090A" w:rsidRPr="001058D6" w:rsidRDefault="008A090A">
      <w:pPr>
        <w:numPr>
          <w:ilvl w:val="0"/>
          <w:numId w:val="2"/>
        </w:numPr>
        <w:spacing w:line="240" w:lineRule="auto"/>
        <w:ind w:left="426"/>
        <w:contextualSpacing/>
        <w:jc w:val="both"/>
        <w:rPr>
          <w:rFonts w:ascii="Arial" w:eastAsiaTheme="minorEastAsia" w:hAnsi="Arial" w:cs="Arial"/>
        </w:rPr>
      </w:pPr>
      <w:r w:rsidRPr="001058D6">
        <w:rPr>
          <w:rFonts w:ascii="Arial" w:eastAsiaTheme="minorEastAsia" w:hAnsi="Arial" w:cs="Arial"/>
        </w:rPr>
        <w:t>the admission or continued enrolment of a student in the school.</w:t>
      </w:r>
    </w:p>
    <w:p w14:paraId="5C398292" w14:textId="77777777" w:rsidR="0099669A" w:rsidRPr="001058D6" w:rsidRDefault="0099669A">
      <w:pPr>
        <w:pStyle w:val="ListParagraph"/>
        <w:spacing w:after="0" w:line="240" w:lineRule="auto"/>
        <w:ind w:left="360"/>
        <w:jc w:val="both"/>
        <w:rPr>
          <w:rFonts w:ascii="Arial" w:eastAsiaTheme="minorEastAsia" w:hAnsi="Arial" w:cs="Arial"/>
          <w:b/>
          <w:color w:val="385623" w:themeColor="accent6" w:themeShade="80"/>
          <w:sz w:val="24"/>
          <w:szCs w:val="24"/>
        </w:rPr>
      </w:pPr>
    </w:p>
    <w:p w14:paraId="25530883" w14:textId="77777777" w:rsidR="008A090A" w:rsidRPr="001058D6" w:rsidRDefault="008A090A" w:rsidP="00722EF9">
      <w:pPr>
        <w:pStyle w:val="Heading2"/>
        <w:numPr>
          <w:ilvl w:val="0"/>
          <w:numId w:val="29"/>
        </w:numPr>
        <w:jc w:val="both"/>
        <w:rPr>
          <w:rFonts w:ascii="Arial" w:eastAsiaTheme="minorEastAsia" w:hAnsi="Arial" w:cs="Arial"/>
          <w:b/>
          <w:color w:val="385623" w:themeColor="accent6" w:themeShade="80"/>
          <w:sz w:val="24"/>
          <w:szCs w:val="24"/>
        </w:rPr>
      </w:pPr>
      <w:r w:rsidRPr="001058D6">
        <w:rPr>
          <w:rFonts w:ascii="Arial" w:eastAsiaTheme="minorEastAsia" w:hAnsi="Arial" w:cs="Arial"/>
          <w:b/>
          <w:color w:val="385623" w:themeColor="accent6" w:themeShade="80"/>
          <w:sz w:val="24"/>
          <w:szCs w:val="24"/>
        </w:rPr>
        <w:t xml:space="preserve"> Arrangements regarding students not attending religious instruction </w:t>
      </w:r>
    </w:p>
    <w:p w14:paraId="7D7A4B86" w14:textId="77777777" w:rsidR="008A090A" w:rsidRPr="001058D6" w:rsidRDefault="008A090A" w:rsidP="00722EF9">
      <w:pPr>
        <w:spacing w:after="0" w:line="240" w:lineRule="auto"/>
        <w:jc w:val="both"/>
        <w:rPr>
          <w:rFonts w:ascii="Arial" w:eastAsiaTheme="minorEastAsia" w:hAnsi="Arial" w:cs="Arial"/>
          <w:color w:val="0070C0"/>
        </w:rPr>
      </w:pPr>
      <w:r w:rsidRPr="001058D6">
        <w:rPr>
          <w:rFonts w:ascii="Arial" w:eastAsiaTheme="minorEastAsia" w:hAnsi="Arial" w:cs="Arial"/>
          <w:color w:val="0070C0"/>
        </w:rPr>
        <w:t xml:space="preserve"> </w:t>
      </w:r>
    </w:p>
    <w:p w14:paraId="57B04DE3" w14:textId="77777777" w:rsidR="008A090A" w:rsidRPr="001058D6" w:rsidRDefault="008A090A" w:rsidP="00722EF9">
      <w:pPr>
        <w:spacing w:after="0" w:line="240" w:lineRule="auto"/>
        <w:jc w:val="both"/>
        <w:rPr>
          <w:rFonts w:ascii="Arial" w:eastAsiaTheme="minorEastAsia" w:hAnsi="Arial" w:cs="Arial"/>
        </w:rPr>
      </w:pPr>
      <w:r w:rsidRPr="001058D6">
        <w:rPr>
          <w:rFonts w:ascii="Arial" w:eastAsiaTheme="minorEastAsia" w:hAnsi="Arial" w:cs="Arial"/>
        </w:rPr>
        <w:t>This section must be completed by schools that provide religious instruction to students.</w:t>
      </w:r>
    </w:p>
    <w:p w14:paraId="21A8E132" w14:textId="77777777" w:rsidR="008A090A" w:rsidRPr="001058D6" w:rsidRDefault="008A090A" w:rsidP="00722EF9">
      <w:pPr>
        <w:spacing w:after="0" w:line="240" w:lineRule="auto"/>
        <w:jc w:val="both"/>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1058D6" w14:paraId="1E788341" w14:textId="77777777" w:rsidTr="00F4042D">
        <w:tc>
          <w:tcPr>
            <w:tcW w:w="9016" w:type="dxa"/>
            <w:shd w:val="clear" w:color="auto" w:fill="E7E6E6" w:themeFill="background2"/>
          </w:tcPr>
          <w:p w14:paraId="66D40BEF" w14:textId="287991FE" w:rsidR="001F69E3" w:rsidRPr="001058D6" w:rsidRDefault="008A090A" w:rsidP="00722EF9">
            <w:pPr>
              <w:autoSpaceDE w:val="0"/>
              <w:autoSpaceDN w:val="0"/>
              <w:adjustRightInd w:val="0"/>
              <w:jc w:val="both"/>
              <w:rPr>
                <w:rFonts w:ascii="Arial" w:eastAsiaTheme="minorEastAsia" w:hAnsi="Arial" w:cs="Arial"/>
              </w:rPr>
            </w:pPr>
            <w:r w:rsidRPr="001058D6">
              <w:rPr>
                <w:rFonts w:ascii="Arial" w:eastAsiaTheme="minorEastAsia" w:hAnsi="Arial" w:cs="Arial"/>
              </w:rPr>
              <w:t xml:space="preserve">The following are the school’s arrangements for </w:t>
            </w:r>
            <w:r w:rsidR="0000557B">
              <w:rPr>
                <w:rFonts w:ascii="Arial" w:eastAsiaTheme="minorEastAsia" w:hAnsi="Arial" w:cs="Arial"/>
              </w:rPr>
              <w:t>students</w:t>
            </w:r>
            <w:r w:rsidRPr="001058D6">
              <w:rPr>
                <w:rFonts w:ascii="Arial" w:eastAsiaTheme="minorEastAsia" w:hAnsi="Arial" w:cs="Arial"/>
              </w:rPr>
              <w:t xml:space="preserve"> where the parent</w:t>
            </w:r>
            <w:r w:rsidRPr="001058D6">
              <w:rPr>
                <w:rFonts w:ascii="Arial" w:eastAsiaTheme="minorEastAsia" w:hAnsi="Arial" w:cs="Arial"/>
                <w:strike/>
              </w:rPr>
              <w:t>s</w:t>
            </w:r>
            <w:r w:rsidR="0000557B">
              <w:rPr>
                <w:rFonts w:ascii="Arial" w:eastAsiaTheme="minorEastAsia" w:hAnsi="Arial" w:cs="Arial"/>
                <w:strike/>
              </w:rPr>
              <w:t>,</w:t>
            </w:r>
            <w:r w:rsidRPr="001058D6">
              <w:rPr>
                <w:rFonts w:ascii="Arial" w:eastAsiaTheme="minorEastAsia" w:hAnsi="Arial" w:cs="Arial"/>
              </w:rPr>
              <w:t xml:space="preserve"> or in the case of a student who </w:t>
            </w:r>
            <w:r w:rsidR="0000557B">
              <w:rPr>
                <w:rFonts w:ascii="Arial" w:eastAsiaTheme="minorEastAsia" w:hAnsi="Arial" w:cs="Arial"/>
              </w:rPr>
              <w:t>has reached the age of 18 years</w:t>
            </w:r>
            <w:r w:rsidRPr="001058D6">
              <w:rPr>
                <w:rFonts w:ascii="Arial" w:eastAsiaTheme="minorEastAsia" w:hAnsi="Arial" w:cs="Arial"/>
              </w:rPr>
              <w:t xml:space="preserve"> the student, who has requested that the student attend the school without attending religious instruction in the school.  These arrangements will not result in a reduction in the school day of such students:</w:t>
            </w:r>
          </w:p>
          <w:p w14:paraId="6C503221" w14:textId="77777777" w:rsidR="00696149" w:rsidRPr="001058D6" w:rsidRDefault="00696149" w:rsidP="00722EF9">
            <w:pPr>
              <w:autoSpaceDE w:val="0"/>
              <w:autoSpaceDN w:val="0"/>
              <w:adjustRightInd w:val="0"/>
              <w:jc w:val="both"/>
              <w:rPr>
                <w:rFonts w:ascii="Arial" w:eastAsiaTheme="minorEastAsia" w:hAnsi="Arial" w:cs="Arial"/>
              </w:rPr>
            </w:pPr>
          </w:p>
          <w:p w14:paraId="5BA00962" w14:textId="3CEA846B" w:rsidR="00696149" w:rsidRPr="005A5F73" w:rsidRDefault="00696149" w:rsidP="00722EF9">
            <w:pPr>
              <w:autoSpaceDE w:val="0"/>
              <w:autoSpaceDN w:val="0"/>
              <w:adjustRightInd w:val="0"/>
              <w:jc w:val="both"/>
              <w:rPr>
                <w:rFonts w:ascii="Arial" w:eastAsiaTheme="minorEastAsia" w:hAnsi="Arial" w:cs="Arial"/>
              </w:rPr>
            </w:pPr>
            <w:r w:rsidRPr="00722EF9">
              <w:rPr>
                <w:rFonts w:ascii="Arial" w:eastAsia="Times New Roman" w:hAnsi="Arial" w:cs="Arial"/>
                <w:sz w:val="24"/>
                <w:szCs w:val="24"/>
                <w:lang w:eastAsia="en-IE"/>
              </w:rPr>
              <w:t>The child will remain in their classroom and will complete unfinished work or an activity book provided by their parents.</w:t>
            </w:r>
          </w:p>
          <w:p w14:paraId="6FDAC8AE" w14:textId="77777777" w:rsidR="00F704E7" w:rsidRPr="001058D6" w:rsidRDefault="00F704E7" w:rsidP="00722EF9">
            <w:pPr>
              <w:autoSpaceDE w:val="0"/>
              <w:autoSpaceDN w:val="0"/>
              <w:adjustRightInd w:val="0"/>
              <w:jc w:val="both"/>
              <w:rPr>
                <w:rFonts w:ascii="Arial" w:eastAsiaTheme="minorEastAsia" w:hAnsi="Arial" w:cs="Arial"/>
              </w:rPr>
            </w:pPr>
          </w:p>
          <w:p w14:paraId="3751BAE4" w14:textId="77777777" w:rsidR="00CE4027" w:rsidRPr="001058D6" w:rsidRDefault="00CE4027" w:rsidP="00722EF9">
            <w:pPr>
              <w:autoSpaceDE w:val="0"/>
              <w:autoSpaceDN w:val="0"/>
              <w:adjustRightInd w:val="0"/>
              <w:jc w:val="both"/>
              <w:rPr>
                <w:rFonts w:ascii="Arial" w:eastAsiaTheme="minorEastAsia" w:hAnsi="Arial" w:cs="Arial"/>
              </w:rPr>
            </w:pPr>
            <w:r w:rsidRPr="001058D6">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557B8415" w14:textId="77777777" w:rsidR="00F704E7" w:rsidRPr="001058D6" w:rsidRDefault="00F704E7" w:rsidP="00722EF9">
            <w:pPr>
              <w:autoSpaceDE w:val="0"/>
              <w:autoSpaceDN w:val="0"/>
              <w:adjustRightInd w:val="0"/>
              <w:jc w:val="both"/>
              <w:rPr>
                <w:rFonts w:ascii="Arial" w:eastAsiaTheme="minorEastAsia" w:hAnsi="Arial" w:cs="Arial"/>
              </w:rPr>
            </w:pPr>
          </w:p>
          <w:p w14:paraId="7E870FDD" w14:textId="77777777" w:rsidR="00F704E7" w:rsidRPr="001058D6" w:rsidRDefault="00F704E7" w:rsidP="00722EF9">
            <w:pPr>
              <w:autoSpaceDE w:val="0"/>
              <w:autoSpaceDN w:val="0"/>
              <w:adjustRightInd w:val="0"/>
              <w:jc w:val="both"/>
              <w:rPr>
                <w:rFonts w:ascii="Arial" w:eastAsiaTheme="minorEastAsia" w:hAnsi="Arial" w:cs="Arial"/>
                <w:b/>
                <w:color w:val="385623" w:themeColor="accent6" w:themeShade="80"/>
              </w:rPr>
            </w:pPr>
          </w:p>
        </w:tc>
      </w:tr>
    </w:tbl>
    <w:p w14:paraId="470AC87C" w14:textId="77777777" w:rsidR="001058D6" w:rsidRPr="00722EF9" w:rsidRDefault="001058D6" w:rsidP="00722EF9">
      <w:bookmarkStart w:id="9" w:name="_Reviews/appeals"/>
      <w:bookmarkStart w:id="10" w:name="_Ref31796704"/>
      <w:bookmarkEnd w:id="9"/>
    </w:p>
    <w:p w14:paraId="105012BB" w14:textId="0331EC26" w:rsidR="00406BE7" w:rsidRPr="001058D6" w:rsidRDefault="007168B1" w:rsidP="00722EF9">
      <w:pPr>
        <w:pStyle w:val="Heading2"/>
        <w:numPr>
          <w:ilvl w:val="0"/>
          <w:numId w:val="29"/>
        </w:numPr>
        <w:ind w:left="426" w:hanging="426"/>
        <w:jc w:val="both"/>
        <w:rPr>
          <w:rFonts w:ascii="Arial" w:eastAsiaTheme="minorEastAsia" w:hAnsi="Arial" w:cs="Arial"/>
          <w:b/>
          <w:color w:val="385623" w:themeColor="accent6" w:themeShade="80"/>
          <w:sz w:val="24"/>
          <w:szCs w:val="24"/>
        </w:rPr>
      </w:pPr>
      <w:r w:rsidRPr="005A5F73">
        <w:rPr>
          <w:rFonts w:ascii="Arial" w:eastAsiaTheme="minorEastAsia" w:hAnsi="Arial" w:cs="Arial"/>
          <w:b/>
          <w:color w:val="385623" w:themeColor="accent6" w:themeShade="80"/>
          <w:sz w:val="24"/>
          <w:szCs w:val="24"/>
        </w:rPr>
        <w:t>Reviews</w:t>
      </w:r>
      <w:r w:rsidR="0000557B">
        <w:rPr>
          <w:rFonts w:ascii="Arial" w:eastAsiaTheme="minorEastAsia" w:hAnsi="Arial" w:cs="Arial"/>
          <w:b/>
          <w:color w:val="385623" w:themeColor="accent6" w:themeShade="80"/>
          <w:sz w:val="24"/>
          <w:szCs w:val="24"/>
        </w:rPr>
        <w:t>/A</w:t>
      </w:r>
      <w:r w:rsidR="00406BE7" w:rsidRPr="005A5F73">
        <w:rPr>
          <w:rFonts w:ascii="Arial" w:eastAsiaTheme="minorEastAsia" w:hAnsi="Arial" w:cs="Arial"/>
          <w:b/>
          <w:color w:val="385623" w:themeColor="accent6" w:themeShade="80"/>
          <w:sz w:val="24"/>
          <w:szCs w:val="24"/>
        </w:rPr>
        <w:t>ppeal</w:t>
      </w:r>
      <w:r w:rsidRPr="005A5F73">
        <w:rPr>
          <w:rFonts w:ascii="Arial" w:eastAsiaTheme="minorEastAsia" w:hAnsi="Arial" w:cs="Arial"/>
          <w:b/>
          <w:color w:val="385623" w:themeColor="accent6" w:themeShade="80"/>
          <w:sz w:val="24"/>
          <w:szCs w:val="24"/>
        </w:rPr>
        <w:t>s</w:t>
      </w:r>
      <w:bookmarkEnd w:id="10"/>
    </w:p>
    <w:p w14:paraId="6AEB59A9" w14:textId="77777777" w:rsidR="006B04DC" w:rsidRPr="001058D6" w:rsidRDefault="006B04DC" w:rsidP="00722EF9">
      <w:pPr>
        <w:autoSpaceDE w:val="0"/>
        <w:autoSpaceDN w:val="0"/>
        <w:adjustRightInd w:val="0"/>
        <w:spacing w:after="0" w:line="240" w:lineRule="auto"/>
        <w:jc w:val="both"/>
        <w:rPr>
          <w:rFonts w:ascii="Arial" w:eastAsiaTheme="minorEastAsia" w:hAnsi="Arial" w:cs="Arial"/>
          <w:color w:val="0070C0"/>
        </w:rPr>
      </w:pPr>
    </w:p>
    <w:p w14:paraId="61DB9E68" w14:textId="17CB759D" w:rsidR="007168B1" w:rsidRPr="005A5F73" w:rsidRDefault="007168B1" w:rsidP="00722EF9">
      <w:pPr>
        <w:autoSpaceDE w:val="0"/>
        <w:autoSpaceDN w:val="0"/>
        <w:spacing w:line="240" w:lineRule="auto"/>
        <w:jc w:val="both"/>
        <w:rPr>
          <w:rFonts w:ascii="Arial" w:hAnsi="Arial" w:cs="Arial"/>
          <w:b/>
          <w:bCs/>
          <w:strike/>
          <w:u w:val="single"/>
        </w:rPr>
      </w:pPr>
      <w:r w:rsidRPr="001058D6">
        <w:rPr>
          <w:rFonts w:ascii="Arial" w:hAnsi="Arial" w:cs="Arial"/>
          <w:b/>
          <w:bCs/>
          <w:u w:val="single"/>
        </w:rPr>
        <w:t xml:space="preserve">Review of decisions by the </w:t>
      </w:r>
      <w:r w:rsidR="005B422D">
        <w:rPr>
          <w:rFonts w:ascii="Arial" w:hAnsi="Arial" w:cs="Arial"/>
          <w:b/>
          <w:bCs/>
          <w:u w:val="single"/>
        </w:rPr>
        <w:t>B</w:t>
      </w:r>
      <w:r w:rsidRPr="005A5F73">
        <w:rPr>
          <w:rFonts w:ascii="Arial" w:hAnsi="Arial" w:cs="Arial"/>
          <w:b/>
          <w:bCs/>
          <w:u w:val="single"/>
        </w:rPr>
        <w:t>oard of Management</w:t>
      </w:r>
    </w:p>
    <w:p w14:paraId="4158D8EB" w14:textId="736BBB49"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The parent of the student</w:t>
      </w:r>
      <w:r w:rsidR="005B422D">
        <w:rPr>
          <w:rFonts w:ascii="Arial" w:hAnsi="Arial" w:cs="Arial"/>
        </w:rPr>
        <w:t xml:space="preserve"> </w:t>
      </w:r>
      <w:r w:rsidRPr="005A5F73">
        <w:rPr>
          <w:rFonts w:ascii="Arial" w:hAnsi="Arial" w:cs="Arial"/>
        </w:rPr>
        <w:t>may request the board to review a decision to refuse admission. Such requests must be made in accordance with Section 29C of the Education Act 1998.   </w:t>
      </w:r>
      <w:r w:rsidRPr="001058D6">
        <w:rPr>
          <w:rFonts w:ascii="Arial" w:hAnsi="Arial" w:cs="Arial"/>
        </w:rPr>
        <w:t xml:space="preserve"> </w:t>
      </w:r>
    </w:p>
    <w:p w14:paraId="088680BF"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 xml:space="preserve">The timeline within which such a review must be requested and the other requirements applicable to such reviews are set out in the procedures determined by the Minister under </w:t>
      </w:r>
      <w:r w:rsidRPr="001058D6">
        <w:rPr>
          <w:rFonts w:ascii="Arial" w:hAnsi="Arial" w:cs="Arial"/>
        </w:rPr>
        <w:lastRenderedPageBreak/>
        <w:t>section 29B of the Education Act 1998 which are published on the website of the Department of Education and Skills.</w:t>
      </w:r>
    </w:p>
    <w:p w14:paraId="2B05DCE8"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The board will conduct such reviews in accordance with the requirements of the procedures determined under Section 29B and with section 29C of the Education Act 1998.</w:t>
      </w:r>
    </w:p>
    <w:p w14:paraId="1AF868A1" w14:textId="06FCC2A7"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b/>
          <w:bCs/>
        </w:rPr>
        <w:t xml:space="preserve">Note:  </w:t>
      </w:r>
      <w:r w:rsidRPr="001058D6">
        <w:rPr>
          <w:rFonts w:ascii="Arial" w:hAnsi="Arial" w:cs="Arial"/>
        </w:rPr>
        <w:t xml:space="preserve">Where an applicant has been refused admission due to the school being oversubscribed, the applicant </w:t>
      </w:r>
      <w:r w:rsidRPr="001058D6">
        <w:rPr>
          <w:rFonts w:ascii="Arial" w:hAnsi="Arial" w:cs="Arial"/>
          <w:b/>
          <w:bCs/>
          <w:u w:val="single"/>
        </w:rPr>
        <w:t>must request a review</w:t>
      </w:r>
      <w:r w:rsidRPr="001058D6">
        <w:rPr>
          <w:rFonts w:ascii="Arial" w:hAnsi="Arial" w:cs="Arial"/>
        </w:rPr>
        <w:t xml:space="preserve"> of that decision by the board of management </w:t>
      </w:r>
      <w:r w:rsidR="008C3F23" w:rsidRPr="00722EF9">
        <w:rPr>
          <w:rFonts w:ascii="Arial" w:eastAsia="Times New Roman" w:hAnsi="Arial" w:cs="Arial"/>
          <w:sz w:val="24"/>
          <w:szCs w:val="24"/>
          <w:lang w:eastAsia="en-IE"/>
        </w:rPr>
        <w:t xml:space="preserve">no later than three weeks after the date of the letter communicating this refusal </w:t>
      </w:r>
      <w:r w:rsidRPr="005A5F73">
        <w:rPr>
          <w:rFonts w:ascii="Arial" w:hAnsi="Arial" w:cs="Arial"/>
        </w:rPr>
        <w:t>prior to making an appeal under section 29 of the Education Act 1998.</w:t>
      </w:r>
    </w:p>
    <w:p w14:paraId="46D2B2BE" w14:textId="271036C4"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a reason other than the school being oversubscribed, the applicant </w:t>
      </w:r>
      <w:r w:rsidRPr="001058D6">
        <w:rPr>
          <w:rFonts w:ascii="Arial" w:hAnsi="Arial" w:cs="Arial"/>
          <w:b/>
          <w:bCs/>
          <w:u w:val="single"/>
        </w:rPr>
        <w:t>may request a review</w:t>
      </w:r>
      <w:r w:rsidRPr="001058D6">
        <w:rPr>
          <w:rFonts w:ascii="Arial" w:hAnsi="Arial" w:cs="Arial"/>
        </w:rPr>
        <w:t xml:space="preserve"> of that decision by the board of management </w:t>
      </w:r>
      <w:r w:rsidR="008C3F23" w:rsidRPr="00722EF9">
        <w:rPr>
          <w:rFonts w:ascii="Arial" w:eastAsia="Times New Roman" w:hAnsi="Arial" w:cs="Arial"/>
          <w:sz w:val="24"/>
          <w:szCs w:val="24"/>
          <w:lang w:eastAsia="en-IE"/>
        </w:rPr>
        <w:t xml:space="preserve">no later than three weeks after the date of the letter communicating this refusal </w:t>
      </w:r>
      <w:r w:rsidRPr="005A5F73">
        <w:rPr>
          <w:rFonts w:ascii="Arial" w:hAnsi="Arial" w:cs="Arial"/>
        </w:rPr>
        <w:t xml:space="preserve">prior to making an appeal under section 29 of the Education Act 1998.   </w:t>
      </w:r>
    </w:p>
    <w:p w14:paraId="1C1FFD17" w14:textId="77777777" w:rsidR="00B37614" w:rsidRPr="00722EF9" w:rsidRDefault="00B37614" w:rsidP="00722EF9">
      <w:pPr>
        <w:pStyle w:val="NoSpacing"/>
        <w:jc w:val="both"/>
        <w:rPr>
          <w:rFonts w:ascii="Arial" w:hAnsi="Arial" w:cs="Arial"/>
        </w:rPr>
      </w:pPr>
    </w:p>
    <w:p w14:paraId="123D1B92" w14:textId="77777777" w:rsidR="002B09BE" w:rsidRPr="00722EF9" w:rsidRDefault="002B09BE" w:rsidP="00722EF9">
      <w:pPr>
        <w:pStyle w:val="NoSpacing"/>
        <w:jc w:val="both"/>
        <w:rPr>
          <w:rFonts w:ascii="Arial" w:hAnsi="Arial" w:cs="Arial"/>
        </w:rPr>
      </w:pPr>
    </w:p>
    <w:p w14:paraId="4D577D11" w14:textId="7E82A9C6" w:rsidR="007168B1" w:rsidRPr="005A5F73" w:rsidRDefault="007168B1" w:rsidP="00722EF9">
      <w:pPr>
        <w:pStyle w:val="NormalWeb"/>
        <w:jc w:val="both"/>
        <w:rPr>
          <w:rFonts w:ascii="Arial" w:hAnsi="Arial" w:cs="Arial"/>
          <w:b/>
          <w:bCs/>
          <w:sz w:val="22"/>
          <w:szCs w:val="22"/>
          <w:u w:val="single"/>
        </w:rPr>
      </w:pPr>
      <w:r w:rsidRPr="005A5F73">
        <w:rPr>
          <w:rFonts w:ascii="Arial" w:hAnsi="Arial" w:cs="Arial"/>
          <w:b/>
          <w:bCs/>
          <w:sz w:val="22"/>
          <w:szCs w:val="22"/>
          <w:u w:val="single"/>
        </w:rPr>
        <w:t>Right of appeal</w:t>
      </w:r>
      <w:r w:rsidR="00696149" w:rsidRPr="005A5F73">
        <w:rPr>
          <w:rFonts w:ascii="Arial" w:hAnsi="Arial" w:cs="Arial"/>
          <w:b/>
          <w:bCs/>
          <w:sz w:val="22"/>
          <w:szCs w:val="22"/>
          <w:u w:val="single"/>
        </w:rPr>
        <w:t xml:space="preserve"> </w:t>
      </w:r>
    </w:p>
    <w:p w14:paraId="3065C487" w14:textId="29C44022" w:rsidR="007168B1" w:rsidRPr="005A5F73" w:rsidRDefault="007168B1" w:rsidP="00722EF9">
      <w:pPr>
        <w:autoSpaceDE w:val="0"/>
        <w:autoSpaceDN w:val="0"/>
        <w:spacing w:line="240" w:lineRule="auto"/>
        <w:jc w:val="both"/>
        <w:rPr>
          <w:rFonts w:ascii="Arial" w:hAnsi="Arial" w:cs="Arial"/>
        </w:rPr>
      </w:pPr>
      <w:r w:rsidRPr="001058D6">
        <w:rPr>
          <w:rFonts w:ascii="Arial" w:hAnsi="Arial" w:cs="Arial"/>
        </w:rPr>
        <w:t>Under Section 29 of the Education Act 1998, the parent of the student, may appeal a decision of this school to refuse admission</w:t>
      </w:r>
      <w:r w:rsidR="008C3F23" w:rsidRPr="00722EF9">
        <w:rPr>
          <w:rFonts w:ascii="Arial" w:eastAsia="Times New Roman" w:hAnsi="Arial" w:cs="Arial"/>
          <w:sz w:val="24"/>
          <w:szCs w:val="24"/>
          <w:lang w:eastAsia="en-IE"/>
        </w:rPr>
        <w:t xml:space="preserve"> </w:t>
      </w:r>
    </w:p>
    <w:p w14:paraId="4B31303B"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An appeal may be made under Section 29 (1</w:t>
      </w:r>
      <w:r w:rsidR="0054270B" w:rsidRPr="001058D6">
        <w:rPr>
          <w:rFonts w:ascii="Arial" w:hAnsi="Arial" w:cs="Arial"/>
        </w:rPr>
        <w:t>) (</w:t>
      </w:r>
      <w:r w:rsidRPr="001058D6">
        <w:rPr>
          <w:rFonts w:ascii="Arial" w:hAnsi="Arial" w:cs="Arial"/>
        </w:rPr>
        <w:t>c</w:t>
      </w:r>
      <w:r w:rsidR="0054270B" w:rsidRPr="001058D6">
        <w:rPr>
          <w:rFonts w:ascii="Arial" w:hAnsi="Arial" w:cs="Arial"/>
        </w:rPr>
        <w:t>) (</w:t>
      </w:r>
      <w:r w:rsidRPr="001058D6">
        <w:rPr>
          <w:rFonts w:ascii="Arial" w:hAnsi="Arial" w:cs="Arial"/>
        </w:rPr>
        <w:t>i) of the Education Act 1998 where the refusal to admit was due to the school being oversubscribed.</w:t>
      </w:r>
    </w:p>
    <w:p w14:paraId="39142253"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An appeal may be made under Section 29 (1</w:t>
      </w:r>
      <w:r w:rsidR="0054270B" w:rsidRPr="001058D6">
        <w:rPr>
          <w:rFonts w:ascii="Arial" w:hAnsi="Arial" w:cs="Arial"/>
        </w:rPr>
        <w:t>) (</w:t>
      </w:r>
      <w:r w:rsidRPr="001058D6">
        <w:rPr>
          <w:rFonts w:ascii="Arial" w:hAnsi="Arial" w:cs="Arial"/>
        </w:rPr>
        <w:t>c</w:t>
      </w:r>
      <w:r w:rsidR="0054270B" w:rsidRPr="001058D6">
        <w:rPr>
          <w:rFonts w:ascii="Arial" w:hAnsi="Arial" w:cs="Arial"/>
        </w:rPr>
        <w:t>) (</w:t>
      </w:r>
      <w:r w:rsidRPr="001058D6">
        <w:rPr>
          <w:rFonts w:ascii="Arial" w:hAnsi="Arial" w:cs="Arial"/>
        </w:rPr>
        <w:t>ii) of the Education Act 1998 where the refusal to admit was due a reason other than the school being oversubscribed.</w:t>
      </w:r>
    </w:p>
    <w:p w14:paraId="54758A4A"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the school being oversubscribed, the applicant </w:t>
      </w:r>
      <w:r w:rsidRPr="001058D6">
        <w:rPr>
          <w:rFonts w:ascii="Arial" w:hAnsi="Arial" w:cs="Arial"/>
          <w:b/>
          <w:bCs/>
          <w:u w:val="single"/>
        </w:rPr>
        <w:t>must request a review</w:t>
      </w:r>
      <w:r w:rsidRPr="001058D6">
        <w:rPr>
          <w:rFonts w:ascii="Arial" w:hAnsi="Arial" w:cs="Arial"/>
        </w:rPr>
        <w:t xml:space="preserve"> of that decision by the board of management </w:t>
      </w:r>
      <w:r w:rsidRPr="001058D6">
        <w:rPr>
          <w:rFonts w:ascii="Arial" w:hAnsi="Arial" w:cs="Arial"/>
          <w:b/>
          <w:bCs/>
          <w:u w:val="single"/>
        </w:rPr>
        <w:t>prior to making an appeal</w:t>
      </w:r>
      <w:r w:rsidRPr="001058D6">
        <w:rPr>
          <w:rFonts w:ascii="Arial" w:hAnsi="Arial" w:cs="Arial"/>
        </w:rPr>
        <w:t xml:space="preserve"> under section 29 of the Education Act 1998. (see Review of decisions by the Board of Management)</w:t>
      </w:r>
    </w:p>
    <w:p w14:paraId="3C47254E"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 xml:space="preserve">Where an applicant has been refused admission due to a reason other than the school being oversubscribed, the applicant </w:t>
      </w:r>
      <w:r w:rsidRPr="001058D6">
        <w:rPr>
          <w:rFonts w:ascii="Arial" w:hAnsi="Arial" w:cs="Arial"/>
          <w:b/>
          <w:bCs/>
          <w:u w:val="single"/>
        </w:rPr>
        <w:t>may request a review</w:t>
      </w:r>
      <w:r w:rsidRPr="001058D6">
        <w:rPr>
          <w:rFonts w:ascii="Arial" w:hAnsi="Arial" w:cs="Arial"/>
        </w:rPr>
        <w:t xml:space="preserve"> of that decision by the board of management prior to making an appeal under section 29 of the Education Act 1998. (see Review of decisions by the Board of Management)</w:t>
      </w:r>
    </w:p>
    <w:p w14:paraId="106EF4CF" w14:textId="77777777" w:rsidR="007168B1" w:rsidRPr="001058D6" w:rsidRDefault="007168B1" w:rsidP="00722EF9">
      <w:pPr>
        <w:autoSpaceDE w:val="0"/>
        <w:autoSpaceDN w:val="0"/>
        <w:spacing w:line="240" w:lineRule="auto"/>
        <w:jc w:val="both"/>
        <w:rPr>
          <w:rFonts w:ascii="Arial" w:hAnsi="Arial" w:cs="Arial"/>
        </w:rPr>
      </w:pPr>
      <w:r w:rsidRPr="001058D6">
        <w:rPr>
          <w:rFonts w:ascii="Arial" w:hAnsi="Arial" w:cs="Arial"/>
        </w:rPr>
        <w:t>Appeals under Section 29 of the Education Act 1998 will be considered and determined by an independent appeals committee appointed by the Minister for Education and Skills.    </w:t>
      </w:r>
    </w:p>
    <w:p w14:paraId="0BB26A04" w14:textId="77777777" w:rsidR="002B7446" w:rsidRPr="001058D6" w:rsidRDefault="007168B1" w:rsidP="00722EF9">
      <w:pPr>
        <w:autoSpaceDE w:val="0"/>
        <w:autoSpaceDN w:val="0"/>
        <w:spacing w:line="240" w:lineRule="auto"/>
        <w:jc w:val="both"/>
        <w:rPr>
          <w:rFonts w:ascii="Arial" w:hAnsi="Arial" w:cs="Arial"/>
        </w:rPr>
      </w:pPr>
      <w:r w:rsidRPr="001058D6">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880355E" w14:textId="77777777" w:rsidR="001F6833" w:rsidRPr="001058D6" w:rsidRDefault="001F6833" w:rsidP="00722EF9">
      <w:pPr>
        <w:autoSpaceDE w:val="0"/>
        <w:autoSpaceDN w:val="0"/>
        <w:spacing w:line="240" w:lineRule="auto"/>
        <w:jc w:val="both"/>
        <w:rPr>
          <w:rFonts w:ascii="Arial" w:hAnsi="Arial" w:cs="Arial"/>
        </w:rPr>
      </w:pPr>
    </w:p>
    <w:p w14:paraId="698C53E7" w14:textId="6447DF4A" w:rsidR="001F6833" w:rsidRPr="001058D6" w:rsidRDefault="001F6833" w:rsidP="00722EF9">
      <w:pPr>
        <w:autoSpaceDE w:val="0"/>
        <w:autoSpaceDN w:val="0"/>
        <w:spacing w:line="240" w:lineRule="auto"/>
        <w:jc w:val="both"/>
        <w:rPr>
          <w:rFonts w:ascii="Arial" w:hAnsi="Arial" w:cs="Arial"/>
        </w:rPr>
      </w:pPr>
    </w:p>
    <w:sectPr w:rsidR="001F6833" w:rsidRPr="001058D6"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01F4" w14:textId="77777777" w:rsidR="001C2F65" w:rsidRDefault="001C2F65" w:rsidP="00D8609E">
      <w:pPr>
        <w:spacing w:after="0" w:line="240" w:lineRule="auto"/>
      </w:pPr>
      <w:r>
        <w:separator/>
      </w:r>
    </w:p>
  </w:endnote>
  <w:endnote w:type="continuationSeparator" w:id="0">
    <w:p w14:paraId="76DB46F5" w14:textId="77777777" w:rsidR="001C2F65" w:rsidRDefault="001C2F6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2A85E3AA" w14:textId="62CAE159" w:rsidR="00D8609E" w:rsidRDefault="00D8609E">
        <w:pPr>
          <w:pStyle w:val="Footer"/>
          <w:jc w:val="right"/>
        </w:pPr>
        <w:r>
          <w:fldChar w:fldCharType="begin"/>
        </w:r>
        <w:r>
          <w:instrText xml:space="preserve"> PAGE   \* MERGEFORMAT </w:instrText>
        </w:r>
        <w:r>
          <w:fldChar w:fldCharType="separate"/>
        </w:r>
        <w:r w:rsidR="00820B16">
          <w:rPr>
            <w:noProof/>
          </w:rPr>
          <w:t>2</w:t>
        </w:r>
        <w:r>
          <w:rPr>
            <w:noProof/>
          </w:rPr>
          <w:fldChar w:fldCharType="end"/>
        </w:r>
      </w:p>
    </w:sdtContent>
  </w:sdt>
  <w:p w14:paraId="6D7BB816" w14:textId="77777777"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345BD" w14:textId="77777777" w:rsidR="001C2F65" w:rsidRDefault="001C2F65" w:rsidP="00D8609E">
      <w:pPr>
        <w:spacing w:after="0" w:line="240" w:lineRule="auto"/>
      </w:pPr>
      <w:r>
        <w:separator/>
      </w:r>
    </w:p>
  </w:footnote>
  <w:footnote w:type="continuationSeparator" w:id="0">
    <w:p w14:paraId="3E5D36BF" w14:textId="77777777" w:rsidR="001C2F65" w:rsidRDefault="001C2F65"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AA"/>
    <w:multiLevelType w:val="hybridMultilevel"/>
    <w:tmpl w:val="53A2DB4E"/>
    <w:lvl w:ilvl="0" w:tplc="BA608BA6">
      <w:start w:val="1"/>
      <w:numFmt w:val="decimal"/>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1E1045"/>
    <w:multiLevelType w:val="hybridMultilevel"/>
    <w:tmpl w:val="B5423BEA"/>
    <w:lvl w:ilvl="0" w:tplc="18090017">
      <w:start w:val="1"/>
      <w:numFmt w:val="lowerLetter"/>
      <w:lvlText w:val="%1)"/>
      <w:lvlJc w:val="left"/>
      <w:pPr>
        <w:ind w:left="1155" w:hanging="360"/>
      </w:p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636616"/>
    <w:multiLevelType w:val="hybridMultilevel"/>
    <w:tmpl w:val="6576F7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1"/>
  </w:num>
  <w:num w:numId="4">
    <w:abstractNumId w:val="4"/>
  </w:num>
  <w:num w:numId="5">
    <w:abstractNumId w:val="15"/>
  </w:num>
  <w:num w:numId="6">
    <w:abstractNumId w:val="20"/>
  </w:num>
  <w:num w:numId="7">
    <w:abstractNumId w:val="32"/>
  </w:num>
  <w:num w:numId="8">
    <w:abstractNumId w:val="9"/>
  </w:num>
  <w:num w:numId="9">
    <w:abstractNumId w:val="12"/>
  </w:num>
  <w:num w:numId="10">
    <w:abstractNumId w:val="18"/>
  </w:num>
  <w:num w:numId="11">
    <w:abstractNumId w:val="30"/>
  </w:num>
  <w:num w:numId="12">
    <w:abstractNumId w:val="2"/>
  </w:num>
  <w:num w:numId="13">
    <w:abstractNumId w:val="8"/>
  </w:num>
  <w:num w:numId="14">
    <w:abstractNumId w:val="3"/>
  </w:num>
  <w:num w:numId="15">
    <w:abstractNumId w:val="23"/>
  </w:num>
  <w:num w:numId="16">
    <w:abstractNumId w:val="17"/>
  </w:num>
  <w:num w:numId="17">
    <w:abstractNumId w:val="14"/>
  </w:num>
  <w:num w:numId="18">
    <w:abstractNumId w:val="16"/>
  </w:num>
  <w:num w:numId="19">
    <w:abstractNumId w:val="1"/>
  </w:num>
  <w:num w:numId="20">
    <w:abstractNumId w:val="7"/>
  </w:num>
  <w:num w:numId="21">
    <w:abstractNumId w:val="13"/>
  </w:num>
  <w:num w:numId="22">
    <w:abstractNumId w:val="10"/>
  </w:num>
  <w:num w:numId="23">
    <w:abstractNumId w:val="28"/>
  </w:num>
  <w:num w:numId="24">
    <w:abstractNumId w:val="6"/>
  </w:num>
  <w:num w:numId="25">
    <w:abstractNumId w:val="5"/>
  </w:num>
  <w:num w:numId="26">
    <w:abstractNumId w:val="25"/>
  </w:num>
  <w:num w:numId="27">
    <w:abstractNumId w:val="11"/>
  </w:num>
  <w:num w:numId="28">
    <w:abstractNumId w:val="29"/>
  </w:num>
  <w:num w:numId="29">
    <w:abstractNumId w:val="19"/>
  </w:num>
  <w:num w:numId="30">
    <w:abstractNumId w:val="22"/>
  </w:num>
  <w:num w:numId="31">
    <w:abstractNumId w:val="0"/>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557B"/>
    <w:rsid w:val="00013BE8"/>
    <w:rsid w:val="00020EF0"/>
    <w:rsid w:val="0004443A"/>
    <w:rsid w:val="00082A3C"/>
    <w:rsid w:val="00091FF4"/>
    <w:rsid w:val="000B7779"/>
    <w:rsid w:val="000C3344"/>
    <w:rsid w:val="000E2F49"/>
    <w:rsid w:val="000F60D9"/>
    <w:rsid w:val="0010107F"/>
    <w:rsid w:val="00103809"/>
    <w:rsid w:val="001058D6"/>
    <w:rsid w:val="00106284"/>
    <w:rsid w:val="00121CB2"/>
    <w:rsid w:val="001243D3"/>
    <w:rsid w:val="00140B66"/>
    <w:rsid w:val="001506F3"/>
    <w:rsid w:val="00153BDD"/>
    <w:rsid w:val="001714F6"/>
    <w:rsid w:val="00176E00"/>
    <w:rsid w:val="00187259"/>
    <w:rsid w:val="001C2F65"/>
    <w:rsid w:val="001F011E"/>
    <w:rsid w:val="001F35D0"/>
    <w:rsid w:val="001F6833"/>
    <w:rsid w:val="001F69E3"/>
    <w:rsid w:val="002014AB"/>
    <w:rsid w:val="00212DB7"/>
    <w:rsid w:val="0022569A"/>
    <w:rsid w:val="00242266"/>
    <w:rsid w:val="002604F2"/>
    <w:rsid w:val="002628D6"/>
    <w:rsid w:val="00281905"/>
    <w:rsid w:val="00285D92"/>
    <w:rsid w:val="0029545D"/>
    <w:rsid w:val="002955C2"/>
    <w:rsid w:val="002A3283"/>
    <w:rsid w:val="002A5A58"/>
    <w:rsid w:val="002A75A2"/>
    <w:rsid w:val="002B09BE"/>
    <w:rsid w:val="002B7446"/>
    <w:rsid w:val="002D49FE"/>
    <w:rsid w:val="002E3116"/>
    <w:rsid w:val="003201ED"/>
    <w:rsid w:val="003207E9"/>
    <w:rsid w:val="00321C41"/>
    <w:rsid w:val="00322FEE"/>
    <w:rsid w:val="00326B68"/>
    <w:rsid w:val="00331D27"/>
    <w:rsid w:val="00353220"/>
    <w:rsid w:val="00355203"/>
    <w:rsid w:val="00374405"/>
    <w:rsid w:val="003763CE"/>
    <w:rsid w:val="00383207"/>
    <w:rsid w:val="003857A6"/>
    <w:rsid w:val="003865C9"/>
    <w:rsid w:val="00387361"/>
    <w:rsid w:val="003B0875"/>
    <w:rsid w:val="003B5F72"/>
    <w:rsid w:val="003B6D4E"/>
    <w:rsid w:val="003B6FA7"/>
    <w:rsid w:val="003D07DD"/>
    <w:rsid w:val="003D39A4"/>
    <w:rsid w:val="003D5F7A"/>
    <w:rsid w:val="003E70AB"/>
    <w:rsid w:val="00406BE7"/>
    <w:rsid w:val="004208DF"/>
    <w:rsid w:val="00435AE7"/>
    <w:rsid w:val="00436C55"/>
    <w:rsid w:val="00481B24"/>
    <w:rsid w:val="004844F5"/>
    <w:rsid w:val="004B2EA4"/>
    <w:rsid w:val="004B73DA"/>
    <w:rsid w:val="004D4B14"/>
    <w:rsid w:val="004E5691"/>
    <w:rsid w:val="004F0884"/>
    <w:rsid w:val="004F4929"/>
    <w:rsid w:val="004F4AA6"/>
    <w:rsid w:val="00514572"/>
    <w:rsid w:val="005267A9"/>
    <w:rsid w:val="0054270B"/>
    <w:rsid w:val="005578B8"/>
    <w:rsid w:val="00566AE4"/>
    <w:rsid w:val="00567B36"/>
    <w:rsid w:val="00571FCC"/>
    <w:rsid w:val="0059463D"/>
    <w:rsid w:val="005A5F73"/>
    <w:rsid w:val="005B422D"/>
    <w:rsid w:val="005C57CF"/>
    <w:rsid w:val="005E0069"/>
    <w:rsid w:val="005E4A3E"/>
    <w:rsid w:val="005F2964"/>
    <w:rsid w:val="005F316F"/>
    <w:rsid w:val="005F73A2"/>
    <w:rsid w:val="005F777B"/>
    <w:rsid w:val="00610153"/>
    <w:rsid w:val="00612092"/>
    <w:rsid w:val="00616C76"/>
    <w:rsid w:val="00622DA6"/>
    <w:rsid w:val="00641946"/>
    <w:rsid w:val="00643A64"/>
    <w:rsid w:val="00654A94"/>
    <w:rsid w:val="006564ED"/>
    <w:rsid w:val="006632ED"/>
    <w:rsid w:val="00674255"/>
    <w:rsid w:val="006772A0"/>
    <w:rsid w:val="006830EB"/>
    <w:rsid w:val="00696149"/>
    <w:rsid w:val="006A56BF"/>
    <w:rsid w:val="006B04DC"/>
    <w:rsid w:val="006C0324"/>
    <w:rsid w:val="006C4814"/>
    <w:rsid w:val="006D2956"/>
    <w:rsid w:val="006E2BF6"/>
    <w:rsid w:val="00704C3B"/>
    <w:rsid w:val="00713FE9"/>
    <w:rsid w:val="007168B1"/>
    <w:rsid w:val="00722EF9"/>
    <w:rsid w:val="007318E3"/>
    <w:rsid w:val="00742D69"/>
    <w:rsid w:val="007505E5"/>
    <w:rsid w:val="00751A5B"/>
    <w:rsid w:val="00762B44"/>
    <w:rsid w:val="00764262"/>
    <w:rsid w:val="00770807"/>
    <w:rsid w:val="00784729"/>
    <w:rsid w:val="007978A2"/>
    <w:rsid w:val="007B56E8"/>
    <w:rsid w:val="007D3C10"/>
    <w:rsid w:val="007E7E26"/>
    <w:rsid w:val="00820B16"/>
    <w:rsid w:val="00832ADF"/>
    <w:rsid w:val="00845BDB"/>
    <w:rsid w:val="008535B2"/>
    <w:rsid w:val="0086044E"/>
    <w:rsid w:val="008660EF"/>
    <w:rsid w:val="008663F8"/>
    <w:rsid w:val="00866AC6"/>
    <w:rsid w:val="00874D4C"/>
    <w:rsid w:val="0088352A"/>
    <w:rsid w:val="00883B35"/>
    <w:rsid w:val="008A090A"/>
    <w:rsid w:val="008A60FE"/>
    <w:rsid w:val="008B3A25"/>
    <w:rsid w:val="008B3FEF"/>
    <w:rsid w:val="008C0CB3"/>
    <w:rsid w:val="008C3F23"/>
    <w:rsid w:val="008C4C6A"/>
    <w:rsid w:val="008F3E14"/>
    <w:rsid w:val="00907060"/>
    <w:rsid w:val="00914167"/>
    <w:rsid w:val="009242A4"/>
    <w:rsid w:val="00927AE5"/>
    <w:rsid w:val="0095602C"/>
    <w:rsid w:val="00982E02"/>
    <w:rsid w:val="00987EFD"/>
    <w:rsid w:val="0099669A"/>
    <w:rsid w:val="009B21F6"/>
    <w:rsid w:val="009B640D"/>
    <w:rsid w:val="009C1468"/>
    <w:rsid w:val="009F671B"/>
    <w:rsid w:val="00A04D63"/>
    <w:rsid w:val="00A07709"/>
    <w:rsid w:val="00A11553"/>
    <w:rsid w:val="00A13CF6"/>
    <w:rsid w:val="00A2174D"/>
    <w:rsid w:val="00A22884"/>
    <w:rsid w:val="00A23921"/>
    <w:rsid w:val="00A26514"/>
    <w:rsid w:val="00A359C8"/>
    <w:rsid w:val="00A52939"/>
    <w:rsid w:val="00A57D4F"/>
    <w:rsid w:val="00A63C76"/>
    <w:rsid w:val="00A732BB"/>
    <w:rsid w:val="00A77827"/>
    <w:rsid w:val="00A944A9"/>
    <w:rsid w:val="00AA5694"/>
    <w:rsid w:val="00AA6AC8"/>
    <w:rsid w:val="00AB7E10"/>
    <w:rsid w:val="00AD0B5E"/>
    <w:rsid w:val="00AE7E94"/>
    <w:rsid w:val="00B025EB"/>
    <w:rsid w:val="00B21470"/>
    <w:rsid w:val="00B37614"/>
    <w:rsid w:val="00B42273"/>
    <w:rsid w:val="00B51206"/>
    <w:rsid w:val="00B64084"/>
    <w:rsid w:val="00B6652C"/>
    <w:rsid w:val="00B81BFE"/>
    <w:rsid w:val="00B8390B"/>
    <w:rsid w:val="00BA7C06"/>
    <w:rsid w:val="00BB6BF4"/>
    <w:rsid w:val="00BC0F9E"/>
    <w:rsid w:val="00BC2C03"/>
    <w:rsid w:val="00BD2D5A"/>
    <w:rsid w:val="00BE4233"/>
    <w:rsid w:val="00C15156"/>
    <w:rsid w:val="00C37649"/>
    <w:rsid w:val="00C61B67"/>
    <w:rsid w:val="00C64DFF"/>
    <w:rsid w:val="00C65347"/>
    <w:rsid w:val="00C66A4E"/>
    <w:rsid w:val="00C66E37"/>
    <w:rsid w:val="00C85468"/>
    <w:rsid w:val="00C874D7"/>
    <w:rsid w:val="00CA3E31"/>
    <w:rsid w:val="00CA6D1B"/>
    <w:rsid w:val="00CB473E"/>
    <w:rsid w:val="00CD2B6C"/>
    <w:rsid w:val="00CD7AAB"/>
    <w:rsid w:val="00CE4027"/>
    <w:rsid w:val="00CF4112"/>
    <w:rsid w:val="00D3482E"/>
    <w:rsid w:val="00D5001B"/>
    <w:rsid w:val="00D562FC"/>
    <w:rsid w:val="00D7132E"/>
    <w:rsid w:val="00D73B03"/>
    <w:rsid w:val="00D8302A"/>
    <w:rsid w:val="00D8609E"/>
    <w:rsid w:val="00D932F9"/>
    <w:rsid w:val="00DB1EF7"/>
    <w:rsid w:val="00DC0524"/>
    <w:rsid w:val="00DF0B14"/>
    <w:rsid w:val="00E02C8F"/>
    <w:rsid w:val="00E10771"/>
    <w:rsid w:val="00E21642"/>
    <w:rsid w:val="00E2646A"/>
    <w:rsid w:val="00E314CB"/>
    <w:rsid w:val="00E47AF1"/>
    <w:rsid w:val="00E64C4F"/>
    <w:rsid w:val="00E8299F"/>
    <w:rsid w:val="00E96AF6"/>
    <w:rsid w:val="00EB6699"/>
    <w:rsid w:val="00ED1621"/>
    <w:rsid w:val="00ED192F"/>
    <w:rsid w:val="00ED2B8C"/>
    <w:rsid w:val="00EE4292"/>
    <w:rsid w:val="00EE583F"/>
    <w:rsid w:val="00EF07B7"/>
    <w:rsid w:val="00F10754"/>
    <w:rsid w:val="00F156E8"/>
    <w:rsid w:val="00F15D7B"/>
    <w:rsid w:val="00F41A97"/>
    <w:rsid w:val="00F4404D"/>
    <w:rsid w:val="00F5151F"/>
    <w:rsid w:val="00F54353"/>
    <w:rsid w:val="00F67BB6"/>
    <w:rsid w:val="00F704E7"/>
    <w:rsid w:val="00F922E4"/>
    <w:rsid w:val="00FB20D2"/>
    <w:rsid w:val="00FB3597"/>
    <w:rsid w:val="00FB6E57"/>
    <w:rsid w:val="00FD471B"/>
    <w:rsid w:val="00FE6989"/>
    <w:rsid w:val="00FF05F5"/>
    <w:rsid w:val="00FF73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F0884"/>
    <w:pPr>
      <w:spacing w:after="0" w:line="240" w:lineRule="auto"/>
    </w:pPr>
  </w:style>
  <w:style w:type="paragraph" w:styleId="Title">
    <w:name w:val="Title"/>
    <w:basedOn w:val="Normal"/>
    <w:link w:val="TitleChar"/>
    <w:qFormat/>
    <w:rsid w:val="00D8302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302A"/>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C65347"/>
    <w:rPr>
      <w:color w:val="954F72" w:themeColor="followedHyperlink"/>
      <w:u w:val="single"/>
    </w:rPr>
  </w:style>
  <w:style w:type="paragraph" w:styleId="BodyTextIndent">
    <w:name w:val="Body Text Indent"/>
    <w:basedOn w:val="Normal"/>
    <w:link w:val="BodyTextIndentChar"/>
    <w:uiPriority w:val="99"/>
    <w:unhideWhenUsed/>
    <w:rsid w:val="008B3FEF"/>
    <w:pPr>
      <w:autoSpaceDE w:val="0"/>
      <w:autoSpaceDN w:val="0"/>
      <w:adjustRightInd w:val="0"/>
      <w:spacing w:after="0" w:line="240" w:lineRule="auto"/>
      <w:ind w:left="720"/>
      <w:jc w:val="both"/>
    </w:pPr>
    <w:rPr>
      <w:rFonts w:ascii="Arial" w:hAnsi="Arial" w:cs="Arial"/>
      <w:color w:val="FF0000"/>
    </w:rPr>
  </w:style>
  <w:style w:type="character" w:customStyle="1" w:styleId="BodyTextIndentChar">
    <w:name w:val="Body Text Indent Char"/>
    <w:basedOn w:val="DefaultParagraphFont"/>
    <w:link w:val="BodyTextIndent"/>
    <w:uiPriority w:val="99"/>
    <w:rsid w:val="008B3FEF"/>
    <w:rPr>
      <w:rFonts w:ascii="Arial" w:hAnsi="Arial" w:cs="Arial"/>
      <w:color w:val="FF0000"/>
    </w:rPr>
  </w:style>
  <w:style w:type="character" w:styleId="CommentReference">
    <w:name w:val="annotation reference"/>
    <w:basedOn w:val="DefaultParagraphFont"/>
    <w:uiPriority w:val="99"/>
    <w:semiHidden/>
    <w:unhideWhenUsed/>
    <w:rsid w:val="00DC0524"/>
    <w:rPr>
      <w:sz w:val="16"/>
      <w:szCs w:val="16"/>
    </w:rPr>
  </w:style>
  <w:style w:type="paragraph" w:styleId="CommentText">
    <w:name w:val="annotation text"/>
    <w:basedOn w:val="Normal"/>
    <w:link w:val="CommentTextChar"/>
    <w:uiPriority w:val="99"/>
    <w:semiHidden/>
    <w:unhideWhenUsed/>
    <w:rsid w:val="00DC0524"/>
    <w:pPr>
      <w:spacing w:line="240" w:lineRule="auto"/>
    </w:pPr>
    <w:rPr>
      <w:sz w:val="20"/>
      <w:szCs w:val="20"/>
    </w:rPr>
  </w:style>
  <w:style w:type="character" w:customStyle="1" w:styleId="CommentTextChar">
    <w:name w:val="Comment Text Char"/>
    <w:basedOn w:val="DefaultParagraphFont"/>
    <w:link w:val="CommentText"/>
    <w:uiPriority w:val="99"/>
    <w:semiHidden/>
    <w:rsid w:val="00DC0524"/>
    <w:rPr>
      <w:sz w:val="20"/>
      <w:szCs w:val="20"/>
    </w:rPr>
  </w:style>
  <w:style w:type="paragraph" w:styleId="CommentSubject">
    <w:name w:val="annotation subject"/>
    <w:basedOn w:val="CommentText"/>
    <w:next w:val="CommentText"/>
    <w:link w:val="CommentSubjectChar"/>
    <w:uiPriority w:val="99"/>
    <w:semiHidden/>
    <w:unhideWhenUsed/>
    <w:rsid w:val="00DC0524"/>
    <w:rPr>
      <w:b/>
      <w:bCs/>
    </w:rPr>
  </w:style>
  <w:style w:type="character" w:customStyle="1" w:styleId="CommentSubjectChar">
    <w:name w:val="Comment Subject Char"/>
    <w:basedOn w:val="CommentTextChar"/>
    <w:link w:val="CommentSubject"/>
    <w:uiPriority w:val="99"/>
    <w:semiHidden/>
    <w:rsid w:val="00DC0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54342065">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2878162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464810247">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23D50-8FCE-4521-94B6-982AD827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2022-12-01T12:07:00Z</dcterms:created>
  <dcterms:modified xsi:type="dcterms:W3CDTF">2022-12-01T12:07:00Z</dcterms:modified>
</cp:coreProperties>
</file>